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95" w:rsidRPr="00B4459E" w:rsidRDefault="001F6695" w:rsidP="00B4459E">
      <w:pPr>
        <w:pStyle w:val="AralkYok"/>
        <w:jc w:val="center"/>
        <w:rPr>
          <w:sz w:val="32"/>
          <w:szCs w:val="32"/>
        </w:rPr>
      </w:pPr>
      <w:bookmarkStart w:id="0" w:name="_GoBack"/>
      <w:bookmarkEnd w:id="0"/>
      <w:r w:rsidRPr="00B4459E">
        <w:rPr>
          <w:sz w:val="32"/>
          <w:szCs w:val="32"/>
        </w:rPr>
        <w:t>T.C.</w:t>
      </w:r>
    </w:p>
    <w:p w:rsidR="001F6695" w:rsidRPr="00B4459E" w:rsidRDefault="001F6695" w:rsidP="00B4459E">
      <w:pPr>
        <w:pStyle w:val="AralkYok"/>
        <w:jc w:val="center"/>
        <w:rPr>
          <w:sz w:val="32"/>
          <w:szCs w:val="32"/>
        </w:rPr>
      </w:pPr>
      <w:r w:rsidRPr="00B4459E">
        <w:rPr>
          <w:sz w:val="32"/>
          <w:szCs w:val="32"/>
        </w:rPr>
        <w:t>ELMADAĞ KAYMAKAMLIĞI</w:t>
      </w:r>
    </w:p>
    <w:p w:rsidR="001F6695" w:rsidRPr="00B4459E" w:rsidRDefault="003D36AD" w:rsidP="00B4459E">
      <w:pPr>
        <w:pStyle w:val="AralkYok"/>
        <w:jc w:val="center"/>
        <w:rPr>
          <w:sz w:val="32"/>
          <w:szCs w:val="32"/>
        </w:rPr>
      </w:pPr>
      <w:r w:rsidRPr="00B4459E">
        <w:rPr>
          <w:sz w:val="32"/>
          <w:szCs w:val="32"/>
        </w:rPr>
        <w:t>Şehit Coşkun Elber</w:t>
      </w:r>
      <w:r w:rsidR="001F6695" w:rsidRPr="00B4459E">
        <w:rPr>
          <w:sz w:val="32"/>
          <w:szCs w:val="32"/>
        </w:rPr>
        <w:t xml:space="preserve"> Anaokulu</w:t>
      </w:r>
    </w:p>
    <w:p w:rsidR="001F6695" w:rsidRPr="001F6695" w:rsidRDefault="00907945" w:rsidP="001F6695">
      <w:pPr>
        <w:jc w:val="center"/>
        <w:rPr>
          <w:b/>
          <w:bCs/>
          <w:noProof/>
          <w:szCs w:val="24"/>
        </w:rPr>
      </w:pPr>
      <w:r>
        <w:rPr>
          <w:rFonts w:ascii="Arial" w:eastAsia="Verdana" w:hAnsi="Arial" w:cs="Arial"/>
          <w:b/>
          <w:noProof/>
          <w:sz w:val="52"/>
          <w:szCs w:val="52"/>
        </w:rPr>
        <w:drawing>
          <wp:inline distT="0" distB="0" distL="0" distR="0">
            <wp:extent cx="1543050" cy="12268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1546530" cy="1229622"/>
                    </a:xfrm>
                    <a:prstGeom prst="rect">
                      <a:avLst/>
                    </a:prstGeom>
                    <a:noFill/>
                    <a:ln w="9525">
                      <a:noFill/>
                      <a:miter lim="800000"/>
                      <a:headEnd/>
                      <a:tailEnd/>
                    </a:ln>
                  </pic:spPr>
                </pic:pic>
              </a:graphicData>
            </a:graphic>
          </wp:inline>
        </w:drawing>
      </w:r>
    </w:p>
    <w:p w:rsidR="0028588C" w:rsidRPr="00A47F2F" w:rsidRDefault="00907945" w:rsidP="001C674B">
      <w:pPr>
        <w:jc w:val="center"/>
        <w:rPr>
          <w:b/>
          <w:bCs/>
          <w:noProof/>
          <w:szCs w:val="24"/>
        </w:rPr>
      </w:pPr>
      <w:r>
        <w:rPr>
          <w:rFonts w:ascii="Arial" w:eastAsia="Verdana" w:hAnsi="Arial" w:cs="Arial"/>
          <w:b/>
          <w:noProof/>
          <w:sz w:val="52"/>
          <w:szCs w:val="52"/>
        </w:rPr>
        <w:drawing>
          <wp:inline distT="0" distB="0" distL="0" distR="0">
            <wp:extent cx="7243827" cy="40862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srcRect/>
                    <a:stretch>
                      <a:fillRect/>
                    </a:stretch>
                  </pic:blipFill>
                  <pic:spPr bwMode="auto">
                    <a:xfrm>
                      <a:off x="0" y="0"/>
                      <a:ext cx="7248509" cy="4088866"/>
                    </a:xfrm>
                    <a:prstGeom prst="rect">
                      <a:avLst/>
                    </a:prstGeom>
                    <a:noFill/>
                    <a:ln w="9525">
                      <a:noFill/>
                      <a:miter lim="800000"/>
                      <a:headEnd/>
                      <a:tailEnd/>
                    </a:ln>
                  </pic:spPr>
                </pic:pic>
              </a:graphicData>
            </a:graphic>
          </wp:inline>
        </w:drawing>
      </w:r>
    </w:p>
    <w:p w:rsidR="001F6695" w:rsidRPr="001F6695" w:rsidRDefault="003D36AD" w:rsidP="006B7A36">
      <w:pPr>
        <w:jc w:val="center"/>
        <w:rPr>
          <w:b/>
          <w:bCs/>
          <w:noProof/>
          <w:sz w:val="28"/>
          <w:szCs w:val="28"/>
        </w:rPr>
      </w:pPr>
      <w:r>
        <w:rPr>
          <w:b/>
          <w:bCs/>
          <w:noProof/>
          <w:sz w:val="28"/>
          <w:szCs w:val="28"/>
        </w:rPr>
        <w:t>2024 – 2028</w:t>
      </w:r>
      <w:r w:rsidR="001F6695" w:rsidRPr="001C674B">
        <w:rPr>
          <w:b/>
          <w:bCs/>
          <w:noProof/>
          <w:sz w:val="28"/>
          <w:szCs w:val="28"/>
        </w:rPr>
        <w:t xml:space="preserve"> DÖNEMİ</w:t>
      </w:r>
    </w:p>
    <w:p w:rsidR="00FB43DB" w:rsidRPr="00A47F2F" w:rsidRDefault="00FB43DB" w:rsidP="00673303">
      <w:pPr>
        <w:rPr>
          <w:b/>
          <w:bCs/>
          <w:noProof/>
          <w:szCs w:val="24"/>
        </w:rPr>
      </w:pPr>
    </w:p>
    <w:p w:rsidR="003D1CBE" w:rsidRPr="003D1CBE" w:rsidRDefault="003D1CBE" w:rsidP="003D1CBE">
      <w:pPr>
        <w:spacing w:after="0" w:line="240" w:lineRule="auto"/>
        <w:jc w:val="center"/>
        <w:rPr>
          <w:rFonts w:ascii="Times New Roman" w:hAnsi="Times New Roman"/>
          <w:b/>
          <w:sz w:val="36"/>
          <w:szCs w:val="36"/>
          <w:lang w:eastAsia="en-US"/>
        </w:rPr>
      </w:pPr>
      <w:r w:rsidRPr="003D1CBE">
        <w:rPr>
          <w:rFonts w:ascii="Times New Roman" w:hAnsi="Times New Roman"/>
          <w:b/>
          <w:sz w:val="36"/>
          <w:szCs w:val="36"/>
          <w:lang w:eastAsia="en-US"/>
        </w:rPr>
        <w:lastRenderedPageBreak/>
        <w:t>T.C.</w:t>
      </w:r>
    </w:p>
    <w:p w:rsidR="003D1CBE" w:rsidRPr="003D1CBE" w:rsidRDefault="003D1CBE" w:rsidP="003D1CBE">
      <w:pPr>
        <w:spacing w:after="0" w:line="240" w:lineRule="auto"/>
        <w:jc w:val="center"/>
        <w:rPr>
          <w:rFonts w:ascii="Times New Roman" w:hAnsi="Times New Roman"/>
          <w:b/>
          <w:sz w:val="36"/>
          <w:szCs w:val="36"/>
          <w:lang w:eastAsia="en-US"/>
        </w:rPr>
      </w:pPr>
      <w:r>
        <w:rPr>
          <w:rFonts w:ascii="Times New Roman" w:hAnsi="Times New Roman"/>
          <w:b/>
          <w:sz w:val="36"/>
          <w:szCs w:val="36"/>
          <w:lang w:eastAsia="en-US"/>
        </w:rPr>
        <w:t>ELMADAĞ</w:t>
      </w:r>
      <w:r w:rsidRPr="003D1CBE">
        <w:rPr>
          <w:rFonts w:ascii="Times New Roman" w:hAnsi="Times New Roman"/>
          <w:b/>
          <w:sz w:val="36"/>
          <w:szCs w:val="36"/>
          <w:lang w:eastAsia="en-US"/>
        </w:rPr>
        <w:t xml:space="preserve"> KAYMAKAMLIĞI</w:t>
      </w:r>
    </w:p>
    <w:p w:rsidR="003D1CBE" w:rsidRPr="003D1CBE" w:rsidRDefault="003D1CBE" w:rsidP="003D1CBE">
      <w:pPr>
        <w:spacing w:after="200" w:line="276" w:lineRule="auto"/>
        <w:jc w:val="center"/>
        <w:rPr>
          <w:rFonts w:ascii="Times New Roman" w:eastAsia="Calibri" w:hAnsi="Times New Roman"/>
          <w:b/>
          <w:bCs/>
          <w:szCs w:val="24"/>
          <w:lang w:eastAsia="en-US"/>
        </w:rPr>
      </w:pPr>
      <w:r>
        <w:rPr>
          <w:rFonts w:ascii="Times New Roman" w:eastAsia="Calibri" w:hAnsi="Times New Roman"/>
          <w:b/>
          <w:bCs/>
          <w:szCs w:val="24"/>
          <w:lang w:eastAsia="en-US"/>
        </w:rPr>
        <w:t>ELMADAĞ</w:t>
      </w:r>
      <w:r w:rsidRPr="003D1CBE">
        <w:rPr>
          <w:rFonts w:ascii="Times New Roman" w:eastAsia="Calibri" w:hAnsi="Times New Roman"/>
          <w:b/>
          <w:bCs/>
          <w:szCs w:val="24"/>
          <w:lang w:eastAsia="en-US"/>
        </w:rPr>
        <w:t xml:space="preserve"> ANAOKULU</w:t>
      </w:r>
    </w:p>
    <w:p w:rsidR="003D1CBE" w:rsidRPr="003D1CBE" w:rsidRDefault="003D36AD" w:rsidP="006B7A36">
      <w:pPr>
        <w:spacing w:after="200" w:line="276" w:lineRule="auto"/>
        <w:jc w:val="center"/>
        <w:rPr>
          <w:rFonts w:ascii="Times New Roman" w:eastAsia="Calibri" w:hAnsi="Times New Roman"/>
          <w:b/>
          <w:bCs/>
          <w:szCs w:val="24"/>
          <w:lang w:eastAsia="en-US"/>
        </w:rPr>
      </w:pPr>
      <w:r>
        <w:rPr>
          <w:rFonts w:ascii="Times New Roman" w:eastAsia="Calibri" w:hAnsi="Times New Roman"/>
          <w:b/>
          <w:bCs/>
          <w:szCs w:val="24"/>
          <w:lang w:eastAsia="en-US"/>
        </w:rPr>
        <w:t xml:space="preserve"> 2024-2028</w:t>
      </w:r>
      <w:r w:rsidR="003D1CBE" w:rsidRPr="003D1CBE">
        <w:rPr>
          <w:rFonts w:ascii="Times New Roman" w:eastAsia="Calibri" w:hAnsi="Times New Roman"/>
          <w:b/>
          <w:bCs/>
          <w:szCs w:val="24"/>
          <w:lang w:eastAsia="en-US"/>
        </w:rPr>
        <w:t xml:space="preserve"> STRATEJİK PLANI</w:t>
      </w:r>
    </w:p>
    <w:p w:rsidR="003D1CBE" w:rsidRPr="003D1CBE" w:rsidRDefault="005B7F2C" w:rsidP="003D1CBE">
      <w:pPr>
        <w:spacing w:after="200" w:line="276" w:lineRule="auto"/>
        <w:jc w:val="center"/>
        <w:rPr>
          <w:rFonts w:ascii="Calibri" w:eastAsia="Calibri" w:hAnsi="Calibri"/>
          <w:b/>
          <w:bCs/>
          <w:szCs w:val="24"/>
          <w:lang w:eastAsia="en-US"/>
        </w:rPr>
      </w:pPr>
      <w:r w:rsidRPr="005B7F2C">
        <w:rPr>
          <w:rFonts w:ascii="Calibri" w:eastAsia="Calibri" w:hAnsi="Calibri"/>
          <w:noProof/>
          <w:sz w:val="22"/>
          <w:szCs w:val="22"/>
        </w:rPr>
        <w:drawing>
          <wp:inline distT="0" distB="0" distL="0" distR="0">
            <wp:extent cx="8756151" cy="5272087"/>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8756151" cy="5272087"/>
                    </a:xfrm>
                    <a:prstGeom prst="rect">
                      <a:avLst/>
                    </a:prstGeom>
                  </pic:spPr>
                </pic:pic>
              </a:graphicData>
            </a:graphic>
          </wp:inline>
        </w:drawing>
      </w:r>
    </w:p>
    <w:p w:rsidR="00757835" w:rsidRPr="00757835" w:rsidRDefault="003D1CBE" w:rsidP="00757835">
      <w:pPr>
        <w:spacing w:after="200" w:line="276" w:lineRule="auto"/>
        <w:jc w:val="center"/>
        <w:rPr>
          <w:rFonts w:ascii="Calibri" w:eastAsia="Calibri" w:hAnsi="Calibri"/>
          <w:b/>
          <w:color w:val="000000"/>
          <w:sz w:val="32"/>
          <w:szCs w:val="32"/>
          <w:lang w:eastAsia="en-US"/>
        </w:rPr>
      </w:pPr>
      <w:r w:rsidRPr="003D1CBE">
        <w:rPr>
          <w:rFonts w:ascii="Monotype Corsiva" w:eastAsia="Calibri" w:hAnsi="Monotype Corsiva" w:cs="Monotype Corsiva"/>
          <w:b/>
          <w:i/>
          <w:iCs/>
          <w:color w:val="000000"/>
          <w:sz w:val="32"/>
          <w:szCs w:val="32"/>
          <w:lang w:eastAsia="en-US"/>
        </w:rPr>
        <w:t>Mustafa Kemal ATATÜRK</w:t>
      </w:r>
    </w:p>
    <w:p w:rsidR="00757835" w:rsidRDefault="00757835" w:rsidP="00B4459E">
      <w:pPr>
        <w:pStyle w:val="GvdeMetni"/>
        <w:jc w:val="center"/>
        <w:rPr>
          <w:sz w:val="22"/>
          <w:szCs w:val="22"/>
        </w:rPr>
      </w:pPr>
    </w:p>
    <w:p w:rsidR="00757835" w:rsidRPr="004525C3" w:rsidRDefault="00757835" w:rsidP="00B4459E">
      <w:pPr>
        <w:pStyle w:val="GvdeMetni"/>
        <w:jc w:val="center"/>
        <w:rPr>
          <w:sz w:val="22"/>
          <w:szCs w:val="22"/>
        </w:rPr>
      </w:pPr>
      <w:r w:rsidRPr="004525C3">
        <w:rPr>
          <w:sz w:val="22"/>
          <w:szCs w:val="22"/>
        </w:rPr>
        <w:t>ÖNSÖZ</w:t>
      </w:r>
    </w:p>
    <w:p w:rsidR="00757835" w:rsidRPr="004525C3" w:rsidRDefault="00757835" w:rsidP="00757835">
      <w:pPr>
        <w:pStyle w:val="GvdeMetni"/>
        <w:rPr>
          <w:sz w:val="22"/>
          <w:szCs w:val="22"/>
        </w:rPr>
      </w:pPr>
    </w:p>
    <w:p w:rsidR="00757835" w:rsidRPr="00757835" w:rsidRDefault="00757835" w:rsidP="00757835">
      <w:pPr>
        <w:pStyle w:val="GvdeMetni"/>
        <w:rPr>
          <w:rFonts w:ascii="Monotype Corsiva" w:hAnsi="Monotype Corsiva"/>
          <w:sz w:val="32"/>
          <w:szCs w:val="32"/>
        </w:rPr>
      </w:pPr>
      <w:r w:rsidRPr="00757835">
        <w:rPr>
          <w:rFonts w:ascii="Monotype Corsiva" w:hAnsi="Monotype Corsiva"/>
          <w:sz w:val="32"/>
          <w:szCs w:val="32"/>
        </w:rPr>
        <w:t xml:space="preserve">         ‘</w:t>
      </w:r>
      <w:r w:rsidRPr="00757835">
        <w:rPr>
          <w:rFonts w:ascii="Monotype Corsiva" w:hAnsi="Monotype Corsiva"/>
          <w:b/>
          <w:sz w:val="32"/>
          <w:szCs w:val="32"/>
        </w:rPr>
        <w:t>Milli eğitimde, süratle yüksek bir seviyeye çıkacak olan bir milletin, hayat mücadelesinde maddi ve manevi bütün kudretlerinin artacağı muhakkaktır.’</w:t>
      </w:r>
    </w:p>
    <w:p w:rsidR="00757835" w:rsidRPr="00757835" w:rsidRDefault="00757835" w:rsidP="00757835">
      <w:pPr>
        <w:pStyle w:val="GvdeMetni"/>
        <w:jc w:val="right"/>
        <w:rPr>
          <w:rFonts w:ascii="Monotype Corsiva" w:hAnsi="Monotype Corsiva"/>
          <w:sz w:val="32"/>
          <w:szCs w:val="32"/>
        </w:rPr>
      </w:pPr>
      <w:r w:rsidRPr="00757835">
        <w:rPr>
          <w:rFonts w:ascii="Monotype Corsiva" w:hAnsi="Monotype Corsiva"/>
          <w:sz w:val="32"/>
          <w:szCs w:val="32"/>
        </w:rPr>
        <w:t>Mustafa Kemal ATATÜRK</w:t>
      </w:r>
    </w:p>
    <w:p w:rsidR="00757835" w:rsidRPr="004525C3" w:rsidRDefault="00757835" w:rsidP="00757835">
      <w:pPr>
        <w:pStyle w:val="GvdeMetni"/>
        <w:rPr>
          <w:sz w:val="22"/>
          <w:szCs w:val="22"/>
        </w:rPr>
      </w:pPr>
    </w:p>
    <w:p w:rsidR="00757835" w:rsidRPr="004525C3" w:rsidRDefault="00757835" w:rsidP="00757835">
      <w:pPr>
        <w:pStyle w:val="GvdeMetni"/>
        <w:rPr>
          <w:sz w:val="22"/>
          <w:szCs w:val="22"/>
        </w:rPr>
      </w:pPr>
    </w:p>
    <w:p w:rsidR="00757835" w:rsidRPr="004525C3" w:rsidRDefault="00757835" w:rsidP="00757835">
      <w:pPr>
        <w:pStyle w:val="GvdeMetni"/>
        <w:rPr>
          <w:sz w:val="22"/>
          <w:szCs w:val="22"/>
        </w:rPr>
      </w:pPr>
      <w:r w:rsidRPr="004525C3">
        <w:rPr>
          <w:sz w:val="22"/>
          <w:szCs w:val="22"/>
        </w:rPr>
        <w:t xml:space="preserve">           Eğitimin amacı herkesin tam ve fırsat eşitliği içinde, bireylerin yaşam projelerini hayata geçirmesini zenginleştirecek potansiyellerle donatımını sağlamak, onları girişimde bulunmaktan ve sorumluluk yüklenmekten kaçınmayan, eleştirel düşünme becerilerine sahip aktif yurttaşlar olmaya yönlendirmek, insan hakları, demokrasi ve çevresel, kültürel ve estetik değerler konusunda duyarlı olmalarını sağlamaktır. Okul öncesi eğitimi; çocukların bedensel, zihinsel, duygusal ve sosyal yönden gelişmelerini  destekleyen, onları toplumun kültürel değerleri doğrultusunda yönlendiren ve temel eğitim bütünlüğü içinde  ilköğretime  hazırlayan örgün eğitimin ilk basamağıdır. Öğrenim sürecinin en önemli basamağı olan bu dönemde edinilen beceriler yaşantının bütün evrelerini etkiler. Kurumun yüklenmiş olduğu bu büyük sorumluluğun tüm çalışanlar açısından bilinmesi ve çalışmalara doğru yön verebilme ancak stratejik plan ile mümkündür. “ Stratejik Plan” kurum çalışanları açısından şeffaflık ve yarınını bilmektir.</w:t>
      </w:r>
    </w:p>
    <w:p w:rsidR="00757835" w:rsidRPr="004525C3" w:rsidRDefault="00757835" w:rsidP="00757835">
      <w:pPr>
        <w:pStyle w:val="GvdeMetni"/>
        <w:rPr>
          <w:sz w:val="22"/>
          <w:szCs w:val="22"/>
        </w:rPr>
      </w:pPr>
    </w:p>
    <w:p w:rsidR="00757835" w:rsidRPr="004525C3" w:rsidRDefault="00757835" w:rsidP="00757835">
      <w:pPr>
        <w:pStyle w:val="GvdeMetni"/>
        <w:rPr>
          <w:sz w:val="22"/>
          <w:szCs w:val="22"/>
        </w:rPr>
      </w:pPr>
      <w:r w:rsidRPr="004525C3">
        <w:rPr>
          <w:sz w:val="22"/>
          <w:szCs w:val="22"/>
        </w:rPr>
        <w:t xml:space="preserve">          Elmadağ Anaokulu olarak en büyük amacımız, çocuklarımıza sadece iyi bir bakım sağlamak değil, girdikleri her türlü ortamda çevresindekilere ışık tutan, hayata hazır, hayatı aydınlatan, bizleri daha da ileriye götürecek bireyler yetiştirmektir. İdare ve öğretmen kadrosuyla bizler kendine güvenen, kendini her ortamda rahatça ifade edebilen, yaratıcı, sevgi, saygı, iş birliği, sorumluluk, hoşgörü, yardımlaşma, dayanışma ve paylaşma gibi davranışları kazanmış, hayal güçlerini, yaratıcı ve eleştirel düşünme becerilerini, iletişim kurma ve duygularını anlatabilen çağa ayak uydurmuş, yeniliklere açık, Teknolojinin getirmiş olduğu yeniliklerle birlikte hedeflemiş olduğumuz stratejide Türkiye Cumhuriyetini daha da yükseltecek bireyler yetiştirmeyi ilke edinmiş bulunmaktayız.</w:t>
      </w:r>
    </w:p>
    <w:p w:rsidR="00757835" w:rsidRPr="004525C3" w:rsidRDefault="00757835" w:rsidP="00757835">
      <w:pPr>
        <w:pStyle w:val="GvdeMetni"/>
        <w:rPr>
          <w:sz w:val="22"/>
          <w:szCs w:val="22"/>
        </w:rPr>
      </w:pPr>
      <w:r w:rsidRPr="004525C3">
        <w:rPr>
          <w:sz w:val="22"/>
          <w:szCs w:val="22"/>
        </w:rPr>
        <w:t>Bu ilkelere ulaşmak için yaşamış olduğumuz yüz yılın gereği olarak d</w:t>
      </w:r>
      <w:r w:rsidR="00B4459E">
        <w:rPr>
          <w:sz w:val="22"/>
          <w:szCs w:val="22"/>
        </w:rPr>
        <w:t xml:space="preserve"> </w:t>
      </w:r>
      <w:r w:rsidRPr="004525C3">
        <w:rPr>
          <w:sz w:val="22"/>
          <w:szCs w:val="22"/>
        </w:rPr>
        <w:t>evasa adımlarla ilerlerken arkamıza bakmadan gerekli stratejik planlarımız; kısa, orta ve uzun vadeli olmalı.Çıtamızı her geçen gün biraz daha yükseltmek için hazırlamış olduğumuz 2019-2023 yıllarını kapsayan bu stratejik planda    emeği geçen, başta stratejik plan hazırlama komisyonu olmak üzere tüm çalışanlarımıza teşekkür ediyoruz.</w:t>
      </w:r>
    </w:p>
    <w:p w:rsidR="00757835" w:rsidRPr="004525C3" w:rsidRDefault="00757835" w:rsidP="00757835">
      <w:pPr>
        <w:pStyle w:val="GvdeMetni"/>
        <w:rPr>
          <w:sz w:val="22"/>
          <w:szCs w:val="22"/>
        </w:rPr>
      </w:pPr>
    </w:p>
    <w:p w:rsidR="00757835" w:rsidRPr="004525C3" w:rsidRDefault="00757835" w:rsidP="00757835">
      <w:pPr>
        <w:pStyle w:val="GvdeMetni"/>
        <w:rPr>
          <w:sz w:val="22"/>
          <w:szCs w:val="22"/>
        </w:rPr>
      </w:pPr>
      <w:r w:rsidRPr="004525C3">
        <w:rPr>
          <w:sz w:val="22"/>
          <w:szCs w:val="22"/>
        </w:rPr>
        <w:t xml:space="preserve">          Elmadağ Anaokulu olarak;</w:t>
      </w:r>
    </w:p>
    <w:p w:rsidR="00757835" w:rsidRPr="004525C3" w:rsidRDefault="00757835" w:rsidP="00757835">
      <w:pPr>
        <w:pStyle w:val="GvdeMetni"/>
        <w:rPr>
          <w:sz w:val="22"/>
          <w:szCs w:val="22"/>
        </w:rPr>
      </w:pPr>
      <w:r w:rsidRPr="004525C3">
        <w:rPr>
          <w:sz w:val="22"/>
          <w:szCs w:val="22"/>
        </w:rPr>
        <w:t xml:space="preserve">               Bizler; Çocuklara ne düşüneceklerini değil, nasıl düşüneceklerini öğreteceğiz…</w:t>
      </w:r>
    </w:p>
    <w:p w:rsidR="00757835" w:rsidRPr="004525C3" w:rsidRDefault="00757835" w:rsidP="00757835">
      <w:pPr>
        <w:pStyle w:val="GvdeMetni"/>
        <w:rPr>
          <w:sz w:val="22"/>
          <w:szCs w:val="22"/>
        </w:rPr>
      </w:pPr>
      <w:r w:rsidRPr="004525C3">
        <w:rPr>
          <w:sz w:val="22"/>
          <w:szCs w:val="22"/>
        </w:rPr>
        <w:t xml:space="preserve">               Öğrenciler sevdiği şeyi, ancak sevdiklerinden öğrenirler…</w:t>
      </w:r>
    </w:p>
    <w:p w:rsidR="00757835" w:rsidRPr="004525C3" w:rsidRDefault="00757835" w:rsidP="00757835">
      <w:pPr>
        <w:pStyle w:val="GvdeMetni"/>
        <w:rPr>
          <w:sz w:val="22"/>
          <w:szCs w:val="22"/>
        </w:rPr>
      </w:pPr>
      <w:r w:rsidRPr="004525C3">
        <w:rPr>
          <w:sz w:val="22"/>
          <w:szCs w:val="22"/>
        </w:rPr>
        <w:t xml:space="preserve">        Stratejik planda belirlenen hedeflere ulaşmamızın okulumuzun kurumsallaşma sürecine çok önemli katkılar sağlayacağına inanıyor, planın hazırlanmasında emeğ i geçen Stratejik Plan ekibine ve uygulanmasında yardımcı olacak   tüm iç ve dış paydaşlara teşekkürediyorum.</w:t>
      </w:r>
    </w:p>
    <w:p w:rsidR="00757835" w:rsidRPr="00A47F2F" w:rsidRDefault="00757835" w:rsidP="00B4459E">
      <w:pPr>
        <w:spacing w:line="264" w:lineRule="auto"/>
        <w:ind w:right="1135"/>
        <w:outlineLvl w:val="8"/>
        <w:rPr>
          <w:rFonts w:eastAsia="Adobe Garamond Pro Bold"/>
          <w:b/>
          <w:bCs/>
          <w:spacing w:val="-1"/>
          <w:szCs w:val="24"/>
        </w:rPr>
      </w:pPr>
    </w:p>
    <w:p w:rsidR="00757835" w:rsidRPr="00B4459E" w:rsidRDefault="00B4459E" w:rsidP="00B4459E">
      <w:pPr>
        <w:pStyle w:val="AralkYok"/>
        <w:tabs>
          <w:tab w:val="left" w:pos="6705"/>
          <w:tab w:val="center" w:pos="7442"/>
        </w:tabs>
        <w:rPr>
          <w:rFonts w:ascii="Algerian" w:eastAsia="Adobe Garamond Pro Bold" w:hAnsi="Algerian"/>
        </w:rPr>
      </w:pPr>
      <w:r>
        <w:rPr>
          <w:rFonts w:ascii="Bernard MT Condensed" w:eastAsia="Adobe Garamond Pro Bold" w:hAnsi="Bernard MT Condensed"/>
        </w:rPr>
        <w:tab/>
        <w:t xml:space="preserve">                                                        </w:t>
      </w:r>
      <w:r>
        <w:rPr>
          <w:rFonts w:ascii="Bernard MT Condensed" w:eastAsia="Adobe Garamond Pro Bold" w:hAnsi="Bernard MT Condensed"/>
        </w:rPr>
        <w:tab/>
      </w:r>
      <w:r>
        <w:rPr>
          <w:rFonts w:ascii="Bernard MT Condensed" w:eastAsia="Adobe Garamond Pro Bold" w:hAnsi="Bernard MT Condensed"/>
        </w:rPr>
        <w:tab/>
      </w:r>
      <w:r>
        <w:rPr>
          <w:rFonts w:ascii="Bernard MT Condensed" w:eastAsia="Adobe Garamond Pro Bold" w:hAnsi="Bernard MT Condensed"/>
        </w:rPr>
        <w:tab/>
      </w:r>
      <w:r>
        <w:rPr>
          <w:rFonts w:ascii="Bernard MT Condensed" w:eastAsia="Adobe Garamond Pro Bold" w:hAnsi="Bernard MT Condensed"/>
        </w:rPr>
        <w:tab/>
        <w:t xml:space="preserve">            </w:t>
      </w:r>
      <w:r w:rsidR="00DF0968" w:rsidRPr="00B4459E">
        <w:rPr>
          <w:rFonts w:ascii="Algerian" w:eastAsia="Adobe Garamond Pro Bold" w:hAnsi="Algerian"/>
        </w:rPr>
        <w:t>Selim PEHL</w:t>
      </w:r>
      <w:r w:rsidR="00DF0968" w:rsidRPr="00B4459E">
        <w:rPr>
          <w:rFonts w:ascii="Cambria" w:eastAsia="Adobe Garamond Pro Bold" w:hAnsi="Cambria" w:cs="Cambria"/>
        </w:rPr>
        <w:t>İ</w:t>
      </w:r>
      <w:r w:rsidR="00DF0968" w:rsidRPr="00B4459E">
        <w:rPr>
          <w:rFonts w:ascii="Algerian" w:eastAsia="Adobe Garamond Pro Bold" w:hAnsi="Algerian"/>
        </w:rPr>
        <w:t>VAN</w:t>
      </w:r>
    </w:p>
    <w:p w:rsidR="00757835" w:rsidRPr="00B4459E" w:rsidRDefault="00B4459E" w:rsidP="00B4459E">
      <w:pPr>
        <w:pStyle w:val="AralkYok"/>
        <w:tabs>
          <w:tab w:val="left" w:pos="6660"/>
          <w:tab w:val="center" w:pos="7442"/>
        </w:tabs>
        <w:rPr>
          <w:rFonts w:ascii="Algerian" w:eastAsia="Adobe Garamond Pro Bold" w:hAnsi="Algerian"/>
        </w:rPr>
      </w:pPr>
      <w:r w:rsidRPr="00B4459E">
        <w:rPr>
          <w:rFonts w:ascii="Algerian" w:eastAsia="Adobe Garamond Pro Bold" w:hAnsi="Algerian"/>
        </w:rPr>
        <w:tab/>
      </w:r>
      <w:r w:rsidRPr="00B4459E">
        <w:rPr>
          <w:rFonts w:ascii="Algerian" w:eastAsia="Adobe Garamond Pro Bold" w:hAnsi="Algerian"/>
        </w:rPr>
        <w:tab/>
      </w:r>
      <w:r w:rsidRPr="00B4459E">
        <w:rPr>
          <w:rFonts w:ascii="Algerian" w:eastAsia="Adobe Garamond Pro Bold" w:hAnsi="Algerian"/>
        </w:rPr>
        <w:tab/>
      </w:r>
      <w:r w:rsidRPr="00B4459E">
        <w:rPr>
          <w:rFonts w:ascii="Algerian" w:eastAsia="Adobe Garamond Pro Bold" w:hAnsi="Algerian"/>
        </w:rPr>
        <w:tab/>
      </w:r>
      <w:r w:rsidRPr="00B4459E">
        <w:rPr>
          <w:rFonts w:ascii="Algerian" w:eastAsia="Adobe Garamond Pro Bold" w:hAnsi="Algerian"/>
        </w:rPr>
        <w:tab/>
      </w:r>
      <w:r w:rsidRPr="00B4459E">
        <w:rPr>
          <w:rFonts w:ascii="Algerian" w:eastAsia="Adobe Garamond Pro Bold" w:hAnsi="Algerian"/>
        </w:rPr>
        <w:tab/>
      </w:r>
      <w:r w:rsidRPr="00B4459E">
        <w:rPr>
          <w:rFonts w:ascii="Algerian" w:eastAsia="Adobe Garamond Pro Bold" w:hAnsi="Algerian"/>
        </w:rPr>
        <w:tab/>
      </w:r>
      <w:r w:rsidRPr="00B4459E">
        <w:rPr>
          <w:rFonts w:ascii="Algerian" w:eastAsia="Adobe Garamond Pro Bold" w:hAnsi="Algerian"/>
        </w:rPr>
        <w:tab/>
      </w:r>
      <w:r w:rsidRPr="00B4459E">
        <w:rPr>
          <w:rFonts w:ascii="Algerian" w:eastAsia="Adobe Garamond Pro Bold" w:hAnsi="Algerian"/>
        </w:rPr>
        <w:tab/>
        <w:t xml:space="preserve">             </w:t>
      </w:r>
      <w:r w:rsidRPr="00B4459E">
        <w:rPr>
          <w:rFonts w:ascii="Algerian" w:eastAsia="Adobe Garamond Pro Bold" w:hAnsi="Algerian"/>
        </w:rPr>
        <w:tab/>
      </w:r>
      <w:r w:rsidR="00757835" w:rsidRPr="00B4459E">
        <w:rPr>
          <w:rFonts w:ascii="Algerian" w:eastAsia="Adobe Garamond Pro Bold" w:hAnsi="Algerian"/>
        </w:rPr>
        <w:t>Okul Müdürü</w:t>
      </w:r>
    </w:p>
    <w:p w:rsidR="00E648E1" w:rsidRPr="00757835" w:rsidRDefault="00E648E1" w:rsidP="00757835">
      <w:pPr>
        <w:pStyle w:val="Balk1"/>
        <w:rPr>
          <w:rFonts w:eastAsia="Adobe Garamond Pro Bold"/>
        </w:rPr>
      </w:pPr>
      <w:bookmarkStart w:id="1" w:name="_Toc164085521"/>
      <w:r w:rsidRPr="00A47F2F">
        <w:lastRenderedPageBreak/>
        <w:t>İçindekiler</w:t>
      </w:r>
      <w:bookmarkEnd w:id="1"/>
    </w:p>
    <w:p w:rsidR="00C238ED" w:rsidRDefault="00882B50">
      <w:pPr>
        <w:pStyle w:val="T1"/>
        <w:tabs>
          <w:tab w:val="right" w:leader="dot" w:pos="14874"/>
        </w:tabs>
        <w:rPr>
          <w:rFonts w:asciiTheme="minorHAnsi" w:eastAsiaTheme="minorEastAsia" w:hAnsiTheme="minorHAnsi" w:cstheme="minorBidi"/>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164085521" w:history="1">
        <w:r w:rsidR="00C238ED" w:rsidRPr="008A165A">
          <w:rPr>
            <w:rStyle w:val="Kpr"/>
            <w:rFonts w:eastAsia="SimSun"/>
            <w:noProof/>
          </w:rPr>
          <w:t>İçindekiler</w:t>
        </w:r>
        <w:r w:rsidR="00C238ED">
          <w:rPr>
            <w:noProof/>
            <w:webHidden/>
          </w:rPr>
          <w:tab/>
        </w:r>
        <w:r w:rsidR="00C238ED">
          <w:rPr>
            <w:noProof/>
            <w:webHidden/>
          </w:rPr>
          <w:fldChar w:fldCharType="begin"/>
        </w:r>
        <w:r w:rsidR="00C238ED">
          <w:rPr>
            <w:noProof/>
            <w:webHidden/>
          </w:rPr>
          <w:instrText xml:space="preserve"> PAGEREF _Toc164085521 \h </w:instrText>
        </w:r>
        <w:r w:rsidR="00C238ED">
          <w:rPr>
            <w:noProof/>
            <w:webHidden/>
          </w:rPr>
        </w:r>
        <w:r w:rsidR="00C238ED">
          <w:rPr>
            <w:noProof/>
            <w:webHidden/>
          </w:rPr>
          <w:fldChar w:fldCharType="separate"/>
        </w:r>
        <w:r w:rsidR="00B4459E">
          <w:rPr>
            <w:noProof/>
            <w:webHidden/>
          </w:rPr>
          <w:t>4</w:t>
        </w:r>
        <w:r w:rsidR="00C238ED">
          <w:rPr>
            <w:noProof/>
            <w:webHidden/>
          </w:rPr>
          <w:fldChar w:fldCharType="end"/>
        </w:r>
      </w:hyperlink>
    </w:p>
    <w:p w:rsidR="00C238ED" w:rsidRDefault="00765E3D">
      <w:pPr>
        <w:pStyle w:val="T1"/>
        <w:tabs>
          <w:tab w:val="right" w:leader="dot" w:pos="14874"/>
        </w:tabs>
        <w:rPr>
          <w:rFonts w:asciiTheme="minorHAnsi" w:eastAsiaTheme="minorEastAsia" w:hAnsiTheme="minorHAnsi" w:cstheme="minorBidi"/>
          <w:b w:val="0"/>
          <w:bCs w:val="0"/>
          <w:caps w:val="0"/>
          <w:noProof/>
          <w:sz w:val="22"/>
          <w:szCs w:val="22"/>
        </w:rPr>
      </w:pPr>
      <w:hyperlink w:anchor="_Toc164085522" w:history="1">
        <w:r w:rsidR="00C238ED" w:rsidRPr="008A165A">
          <w:rPr>
            <w:rStyle w:val="Kpr"/>
            <w:rFonts w:eastAsia="SimSun"/>
            <w:noProof/>
          </w:rPr>
          <w:t>BÖLÜM I: GİRİŞ ve PLAN HAZIRLIK SÜRECİ</w:t>
        </w:r>
        <w:r w:rsidR="00C238ED">
          <w:rPr>
            <w:noProof/>
            <w:webHidden/>
          </w:rPr>
          <w:tab/>
        </w:r>
        <w:r w:rsidR="00C238ED">
          <w:rPr>
            <w:noProof/>
            <w:webHidden/>
          </w:rPr>
          <w:fldChar w:fldCharType="begin"/>
        </w:r>
        <w:r w:rsidR="00C238ED">
          <w:rPr>
            <w:noProof/>
            <w:webHidden/>
          </w:rPr>
          <w:instrText xml:space="preserve"> PAGEREF _Toc164085522 \h </w:instrText>
        </w:r>
        <w:r w:rsidR="00C238ED">
          <w:rPr>
            <w:noProof/>
            <w:webHidden/>
          </w:rPr>
        </w:r>
        <w:r w:rsidR="00C238ED">
          <w:rPr>
            <w:noProof/>
            <w:webHidden/>
          </w:rPr>
          <w:fldChar w:fldCharType="separate"/>
        </w:r>
        <w:r w:rsidR="00B4459E">
          <w:rPr>
            <w:noProof/>
            <w:webHidden/>
          </w:rPr>
          <w:t>5</w:t>
        </w:r>
        <w:r w:rsidR="00C238ED">
          <w:rPr>
            <w:noProof/>
            <w:webHidden/>
          </w:rPr>
          <w:fldChar w:fldCharType="end"/>
        </w:r>
      </w:hyperlink>
    </w:p>
    <w:p w:rsidR="00C238ED" w:rsidRDefault="00765E3D">
      <w:pPr>
        <w:pStyle w:val="T1"/>
        <w:tabs>
          <w:tab w:val="right" w:leader="dot" w:pos="14874"/>
        </w:tabs>
        <w:rPr>
          <w:rFonts w:asciiTheme="minorHAnsi" w:eastAsiaTheme="minorEastAsia" w:hAnsiTheme="minorHAnsi" w:cstheme="minorBidi"/>
          <w:b w:val="0"/>
          <w:bCs w:val="0"/>
          <w:caps w:val="0"/>
          <w:noProof/>
          <w:sz w:val="22"/>
          <w:szCs w:val="22"/>
        </w:rPr>
      </w:pPr>
      <w:hyperlink w:anchor="_Toc164085523" w:history="1">
        <w:r w:rsidR="00C238ED" w:rsidRPr="008A165A">
          <w:rPr>
            <w:rStyle w:val="Kpr"/>
            <w:rFonts w:eastAsia="SimSun"/>
            <w:noProof/>
          </w:rPr>
          <w:t>BÖLÜM II:</w:t>
        </w:r>
        <w:r w:rsidR="00C238ED" w:rsidRPr="008A165A">
          <w:rPr>
            <w:rStyle w:val="Kpr"/>
            <w:rFonts w:eastAsia="Calibri"/>
            <w:noProof/>
          </w:rPr>
          <w:t>DURUM ANALİZİ</w:t>
        </w:r>
        <w:r w:rsidR="00C238ED">
          <w:rPr>
            <w:noProof/>
            <w:webHidden/>
          </w:rPr>
          <w:tab/>
        </w:r>
        <w:r w:rsidR="00C238ED">
          <w:rPr>
            <w:noProof/>
            <w:webHidden/>
          </w:rPr>
          <w:fldChar w:fldCharType="begin"/>
        </w:r>
        <w:r w:rsidR="00C238ED">
          <w:rPr>
            <w:noProof/>
            <w:webHidden/>
          </w:rPr>
          <w:instrText xml:space="preserve"> PAGEREF _Toc164085523 \h </w:instrText>
        </w:r>
        <w:r w:rsidR="00C238ED">
          <w:rPr>
            <w:noProof/>
            <w:webHidden/>
          </w:rPr>
        </w:r>
        <w:r w:rsidR="00C238ED">
          <w:rPr>
            <w:noProof/>
            <w:webHidden/>
          </w:rPr>
          <w:fldChar w:fldCharType="separate"/>
        </w:r>
        <w:r w:rsidR="00B4459E">
          <w:rPr>
            <w:noProof/>
            <w:webHidden/>
          </w:rPr>
          <w:t>7</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24" w:history="1">
        <w:r w:rsidR="00C238ED" w:rsidRPr="008A165A">
          <w:rPr>
            <w:rStyle w:val="Kpr"/>
            <w:rFonts w:eastAsia="SimSun"/>
            <w:noProof/>
          </w:rPr>
          <w:t>Okulun Kısa Tanıtımı</w:t>
        </w:r>
        <w:r w:rsidR="00C238ED">
          <w:rPr>
            <w:noProof/>
            <w:webHidden/>
          </w:rPr>
          <w:tab/>
        </w:r>
        <w:r w:rsidR="00C238ED">
          <w:rPr>
            <w:noProof/>
            <w:webHidden/>
          </w:rPr>
          <w:fldChar w:fldCharType="begin"/>
        </w:r>
        <w:r w:rsidR="00C238ED">
          <w:rPr>
            <w:noProof/>
            <w:webHidden/>
          </w:rPr>
          <w:instrText xml:space="preserve"> PAGEREF _Toc164085524 \h </w:instrText>
        </w:r>
        <w:r w:rsidR="00C238ED">
          <w:rPr>
            <w:noProof/>
            <w:webHidden/>
          </w:rPr>
        </w:r>
        <w:r w:rsidR="00C238ED">
          <w:rPr>
            <w:noProof/>
            <w:webHidden/>
          </w:rPr>
          <w:fldChar w:fldCharType="separate"/>
        </w:r>
        <w:r w:rsidR="00B4459E">
          <w:rPr>
            <w:noProof/>
            <w:webHidden/>
          </w:rPr>
          <w:t>7</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25" w:history="1">
        <w:r w:rsidR="00C238ED" w:rsidRPr="008A165A">
          <w:rPr>
            <w:rStyle w:val="Kpr"/>
            <w:rFonts w:eastAsia="SimSun"/>
            <w:noProof/>
          </w:rPr>
          <w:t>Okulun Mevcut Durumu: Temel İstatistikler</w:t>
        </w:r>
        <w:r w:rsidR="00C238ED">
          <w:rPr>
            <w:noProof/>
            <w:webHidden/>
          </w:rPr>
          <w:tab/>
        </w:r>
        <w:r w:rsidR="00C238ED">
          <w:rPr>
            <w:noProof/>
            <w:webHidden/>
          </w:rPr>
          <w:fldChar w:fldCharType="begin"/>
        </w:r>
        <w:r w:rsidR="00C238ED">
          <w:rPr>
            <w:noProof/>
            <w:webHidden/>
          </w:rPr>
          <w:instrText xml:space="preserve"> PAGEREF _Toc164085525 \h </w:instrText>
        </w:r>
        <w:r w:rsidR="00C238ED">
          <w:rPr>
            <w:noProof/>
            <w:webHidden/>
          </w:rPr>
        </w:r>
        <w:r w:rsidR="00C238ED">
          <w:rPr>
            <w:noProof/>
            <w:webHidden/>
          </w:rPr>
          <w:fldChar w:fldCharType="separate"/>
        </w:r>
        <w:r w:rsidR="00B4459E">
          <w:rPr>
            <w:noProof/>
            <w:webHidden/>
          </w:rPr>
          <w:t>8</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26" w:history="1">
        <w:r w:rsidR="00C238ED" w:rsidRPr="008A165A">
          <w:rPr>
            <w:rStyle w:val="Kpr"/>
            <w:rFonts w:eastAsia="SimSun"/>
            <w:noProof/>
          </w:rPr>
          <w:t>PAYDAŞ ANALİZİ</w:t>
        </w:r>
        <w:r w:rsidR="00C238ED">
          <w:rPr>
            <w:noProof/>
            <w:webHidden/>
          </w:rPr>
          <w:tab/>
        </w:r>
        <w:r w:rsidR="00C238ED">
          <w:rPr>
            <w:noProof/>
            <w:webHidden/>
          </w:rPr>
          <w:fldChar w:fldCharType="begin"/>
        </w:r>
        <w:r w:rsidR="00C238ED">
          <w:rPr>
            <w:noProof/>
            <w:webHidden/>
          </w:rPr>
          <w:instrText xml:space="preserve"> PAGEREF _Toc164085526 \h </w:instrText>
        </w:r>
        <w:r w:rsidR="00C238ED">
          <w:rPr>
            <w:noProof/>
            <w:webHidden/>
          </w:rPr>
        </w:r>
        <w:r w:rsidR="00C238ED">
          <w:rPr>
            <w:noProof/>
            <w:webHidden/>
          </w:rPr>
          <w:fldChar w:fldCharType="separate"/>
        </w:r>
        <w:r w:rsidR="00B4459E">
          <w:rPr>
            <w:noProof/>
            <w:webHidden/>
          </w:rPr>
          <w:t>13</w:t>
        </w:r>
        <w:r w:rsidR="00C238ED">
          <w:rPr>
            <w:noProof/>
            <w:webHidden/>
          </w:rPr>
          <w:fldChar w:fldCharType="end"/>
        </w:r>
      </w:hyperlink>
    </w:p>
    <w:p w:rsidR="00C238ED" w:rsidRDefault="00765E3D">
      <w:pPr>
        <w:pStyle w:val="T2"/>
        <w:tabs>
          <w:tab w:val="left" w:pos="720"/>
          <w:tab w:val="right" w:leader="dot" w:pos="14874"/>
        </w:tabs>
        <w:rPr>
          <w:rFonts w:asciiTheme="minorHAnsi" w:eastAsiaTheme="minorEastAsia" w:hAnsiTheme="minorHAnsi" w:cstheme="minorBidi"/>
          <w:smallCaps w:val="0"/>
          <w:noProof/>
          <w:sz w:val="22"/>
          <w:szCs w:val="22"/>
        </w:rPr>
      </w:pPr>
      <w:hyperlink w:anchor="_Toc164085527" w:history="1">
        <w:r w:rsidR="00C238ED" w:rsidRPr="008A165A">
          <w:rPr>
            <w:rStyle w:val="Kpr"/>
            <w:rFonts w:eastAsia="SimSun"/>
            <w:noProof/>
          </w:rPr>
          <w:t>1-</w:t>
        </w:r>
        <w:r w:rsidR="00C238ED">
          <w:rPr>
            <w:rFonts w:asciiTheme="minorHAnsi" w:eastAsiaTheme="minorEastAsia" w:hAnsiTheme="minorHAnsi" w:cstheme="minorBidi"/>
            <w:smallCaps w:val="0"/>
            <w:noProof/>
            <w:sz w:val="22"/>
            <w:szCs w:val="22"/>
          </w:rPr>
          <w:tab/>
        </w:r>
        <w:r w:rsidR="00C238ED" w:rsidRPr="008A165A">
          <w:rPr>
            <w:rStyle w:val="Kpr"/>
            <w:rFonts w:eastAsia="SimSun" w:cs="Arial"/>
            <w:noProof/>
          </w:rPr>
          <w:t>İhtiyaç duyduğumda okul çalışanlarıyla rahatlıkla görüşebiliyorum.</w:t>
        </w:r>
        <w:r w:rsidR="00C238ED">
          <w:rPr>
            <w:noProof/>
            <w:webHidden/>
          </w:rPr>
          <w:tab/>
        </w:r>
        <w:r w:rsidR="00C238ED">
          <w:rPr>
            <w:noProof/>
            <w:webHidden/>
          </w:rPr>
          <w:fldChar w:fldCharType="begin"/>
        </w:r>
        <w:r w:rsidR="00C238ED">
          <w:rPr>
            <w:noProof/>
            <w:webHidden/>
          </w:rPr>
          <w:instrText xml:space="preserve"> PAGEREF _Toc164085527 \h </w:instrText>
        </w:r>
        <w:r w:rsidR="00C238ED">
          <w:rPr>
            <w:noProof/>
            <w:webHidden/>
          </w:rPr>
        </w:r>
        <w:r w:rsidR="00C238ED">
          <w:rPr>
            <w:noProof/>
            <w:webHidden/>
          </w:rPr>
          <w:fldChar w:fldCharType="separate"/>
        </w:r>
        <w:r w:rsidR="00B4459E">
          <w:rPr>
            <w:noProof/>
            <w:webHidden/>
          </w:rPr>
          <w:t>14</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28" w:history="1">
        <w:r w:rsidR="00C238ED" w:rsidRPr="008A165A">
          <w:rPr>
            <w:rStyle w:val="Kpr"/>
            <w:rFonts w:eastAsia="SimSun"/>
            <w:noProof/>
          </w:rPr>
          <w:t>2 -Bizi İlgilendiren okul duyurularını zamanında öğreniyorum.</w:t>
        </w:r>
        <w:r w:rsidR="00C238ED">
          <w:rPr>
            <w:noProof/>
            <w:webHidden/>
          </w:rPr>
          <w:tab/>
        </w:r>
        <w:r w:rsidR="00C238ED">
          <w:rPr>
            <w:noProof/>
            <w:webHidden/>
          </w:rPr>
          <w:fldChar w:fldCharType="begin"/>
        </w:r>
        <w:r w:rsidR="00C238ED">
          <w:rPr>
            <w:noProof/>
            <w:webHidden/>
          </w:rPr>
          <w:instrText xml:space="preserve"> PAGEREF _Toc164085528 \h </w:instrText>
        </w:r>
        <w:r w:rsidR="00C238ED">
          <w:rPr>
            <w:noProof/>
            <w:webHidden/>
          </w:rPr>
        </w:r>
        <w:r w:rsidR="00C238ED">
          <w:rPr>
            <w:noProof/>
            <w:webHidden/>
          </w:rPr>
          <w:fldChar w:fldCharType="separate"/>
        </w:r>
        <w:r w:rsidR="00B4459E">
          <w:rPr>
            <w:noProof/>
            <w:webHidden/>
          </w:rPr>
          <w:t>14</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29" w:history="1">
        <w:r w:rsidR="00C238ED" w:rsidRPr="008A165A">
          <w:rPr>
            <w:rStyle w:val="Kpr"/>
            <w:rFonts w:eastAsia="SimSun"/>
            <w:noProof/>
          </w:rPr>
          <w:t>GZFT (Güçlü, Zayıf, Fırsat, Tehdit) Analizi *</w:t>
        </w:r>
        <w:r w:rsidR="00C238ED">
          <w:rPr>
            <w:noProof/>
            <w:webHidden/>
          </w:rPr>
          <w:tab/>
        </w:r>
        <w:r w:rsidR="00C238ED">
          <w:rPr>
            <w:noProof/>
            <w:webHidden/>
          </w:rPr>
          <w:fldChar w:fldCharType="begin"/>
        </w:r>
        <w:r w:rsidR="00C238ED">
          <w:rPr>
            <w:noProof/>
            <w:webHidden/>
          </w:rPr>
          <w:instrText xml:space="preserve"> PAGEREF _Toc164085529 \h </w:instrText>
        </w:r>
        <w:r w:rsidR="00C238ED">
          <w:rPr>
            <w:noProof/>
            <w:webHidden/>
          </w:rPr>
        </w:r>
        <w:r w:rsidR="00C238ED">
          <w:rPr>
            <w:noProof/>
            <w:webHidden/>
          </w:rPr>
          <w:fldChar w:fldCharType="separate"/>
        </w:r>
        <w:r w:rsidR="00B4459E">
          <w:rPr>
            <w:noProof/>
            <w:webHidden/>
          </w:rPr>
          <w:t>27</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30" w:history="1">
        <w:r w:rsidR="00C238ED" w:rsidRPr="008A165A">
          <w:rPr>
            <w:rStyle w:val="Kpr"/>
            <w:rFonts w:eastAsia="SimSun"/>
            <w:noProof/>
          </w:rPr>
          <w:t>GELİŞİM VE SORUN ALANLARI</w:t>
        </w:r>
        <w:r w:rsidR="00C238ED">
          <w:rPr>
            <w:noProof/>
            <w:webHidden/>
          </w:rPr>
          <w:tab/>
        </w:r>
        <w:r w:rsidR="00C238ED">
          <w:rPr>
            <w:noProof/>
            <w:webHidden/>
          </w:rPr>
          <w:fldChar w:fldCharType="begin"/>
        </w:r>
        <w:r w:rsidR="00C238ED">
          <w:rPr>
            <w:noProof/>
            <w:webHidden/>
          </w:rPr>
          <w:instrText xml:space="preserve"> PAGEREF _Toc164085530 \h </w:instrText>
        </w:r>
        <w:r w:rsidR="00C238ED">
          <w:rPr>
            <w:noProof/>
            <w:webHidden/>
          </w:rPr>
        </w:r>
        <w:r w:rsidR="00C238ED">
          <w:rPr>
            <w:noProof/>
            <w:webHidden/>
          </w:rPr>
          <w:fldChar w:fldCharType="separate"/>
        </w:r>
        <w:r w:rsidR="00B4459E">
          <w:rPr>
            <w:noProof/>
            <w:webHidden/>
          </w:rPr>
          <w:t>30</w:t>
        </w:r>
        <w:r w:rsidR="00C238ED">
          <w:rPr>
            <w:noProof/>
            <w:webHidden/>
          </w:rPr>
          <w:fldChar w:fldCharType="end"/>
        </w:r>
      </w:hyperlink>
    </w:p>
    <w:p w:rsidR="00C238ED" w:rsidRDefault="00765E3D">
      <w:pPr>
        <w:pStyle w:val="T1"/>
        <w:tabs>
          <w:tab w:val="right" w:leader="dot" w:pos="14874"/>
        </w:tabs>
        <w:rPr>
          <w:rFonts w:asciiTheme="minorHAnsi" w:eastAsiaTheme="minorEastAsia" w:hAnsiTheme="minorHAnsi" w:cstheme="minorBidi"/>
          <w:b w:val="0"/>
          <w:bCs w:val="0"/>
          <w:caps w:val="0"/>
          <w:noProof/>
          <w:sz w:val="22"/>
          <w:szCs w:val="22"/>
        </w:rPr>
      </w:pPr>
      <w:hyperlink w:anchor="_Toc164085531" w:history="1">
        <w:r w:rsidR="00C238ED" w:rsidRPr="008A165A">
          <w:rPr>
            <w:rStyle w:val="Kpr"/>
            <w:rFonts w:eastAsia="SimSun"/>
            <w:noProof/>
          </w:rPr>
          <w:t>BÖLÜM III: MİSYON, VİZYON VE TEMEL DEĞERLER</w:t>
        </w:r>
        <w:r w:rsidR="00C238ED">
          <w:rPr>
            <w:noProof/>
            <w:webHidden/>
          </w:rPr>
          <w:tab/>
        </w:r>
        <w:r w:rsidR="00C238ED">
          <w:rPr>
            <w:noProof/>
            <w:webHidden/>
          </w:rPr>
          <w:fldChar w:fldCharType="begin"/>
        </w:r>
        <w:r w:rsidR="00C238ED">
          <w:rPr>
            <w:noProof/>
            <w:webHidden/>
          </w:rPr>
          <w:instrText xml:space="preserve"> PAGEREF _Toc164085531 \h </w:instrText>
        </w:r>
        <w:r w:rsidR="00C238ED">
          <w:rPr>
            <w:noProof/>
            <w:webHidden/>
          </w:rPr>
        </w:r>
        <w:r w:rsidR="00C238ED">
          <w:rPr>
            <w:noProof/>
            <w:webHidden/>
          </w:rPr>
          <w:fldChar w:fldCharType="separate"/>
        </w:r>
        <w:r w:rsidR="00B4459E">
          <w:rPr>
            <w:noProof/>
            <w:webHidden/>
          </w:rPr>
          <w:t>34</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32" w:history="1">
        <w:r w:rsidR="00C238ED" w:rsidRPr="008A165A">
          <w:rPr>
            <w:rStyle w:val="Kpr"/>
            <w:rFonts w:eastAsia="SimSun"/>
            <w:noProof/>
          </w:rPr>
          <w:t>MİSYONUMUZ</w:t>
        </w:r>
        <w:r w:rsidR="00C238ED">
          <w:rPr>
            <w:noProof/>
            <w:webHidden/>
          </w:rPr>
          <w:tab/>
        </w:r>
        <w:r w:rsidR="00C238ED">
          <w:rPr>
            <w:noProof/>
            <w:webHidden/>
          </w:rPr>
          <w:fldChar w:fldCharType="begin"/>
        </w:r>
        <w:r w:rsidR="00C238ED">
          <w:rPr>
            <w:noProof/>
            <w:webHidden/>
          </w:rPr>
          <w:instrText xml:space="preserve"> PAGEREF _Toc164085532 \h </w:instrText>
        </w:r>
        <w:r w:rsidR="00C238ED">
          <w:rPr>
            <w:noProof/>
            <w:webHidden/>
          </w:rPr>
        </w:r>
        <w:r w:rsidR="00C238ED">
          <w:rPr>
            <w:noProof/>
            <w:webHidden/>
          </w:rPr>
          <w:fldChar w:fldCharType="separate"/>
        </w:r>
        <w:r w:rsidR="00B4459E">
          <w:rPr>
            <w:noProof/>
            <w:webHidden/>
          </w:rPr>
          <w:t>34</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33" w:history="1">
        <w:r w:rsidR="00C238ED" w:rsidRPr="008A165A">
          <w:rPr>
            <w:rStyle w:val="Kpr"/>
            <w:rFonts w:eastAsia="SimSun"/>
            <w:noProof/>
          </w:rPr>
          <w:t>VİZYONUMUZ</w:t>
        </w:r>
        <w:r w:rsidR="00C238ED">
          <w:rPr>
            <w:noProof/>
            <w:webHidden/>
          </w:rPr>
          <w:tab/>
        </w:r>
        <w:r w:rsidR="00C238ED">
          <w:rPr>
            <w:noProof/>
            <w:webHidden/>
          </w:rPr>
          <w:fldChar w:fldCharType="begin"/>
        </w:r>
        <w:r w:rsidR="00C238ED">
          <w:rPr>
            <w:noProof/>
            <w:webHidden/>
          </w:rPr>
          <w:instrText xml:space="preserve"> PAGEREF _Toc164085533 \h </w:instrText>
        </w:r>
        <w:r w:rsidR="00C238ED">
          <w:rPr>
            <w:noProof/>
            <w:webHidden/>
          </w:rPr>
        </w:r>
        <w:r w:rsidR="00C238ED">
          <w:rPr>
            <w:noProof/>
            <w:webHidden/>
          </w:rPr>
          <w:fldChar w:fldCharType="separate"/>
        </w:r>
        <w:r w:rsidR="00B4459E">
          <w:rPr>
            <w:noProof/>
            <w:webHidden/>
          </w:rPr>
          <w:t>34</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34" w:history="1">
        <w:r w:rsidR="00C238ED" w:rsidRPr="008A165A">
          <w:rPr>
            <w:rStyle w:val="Kpr"/>
            <w:rFonts w:eastAsia="SimSun"/>
            <w:noProof/>
          </w:rPr>
          <w:t>TEMEL DEĞERLERİMİZ</w:t>
        </w:r>
        <w:r w:rsidR="00C238ED">
          <w:rPr>
            <w:noProof/>
            <w:webHidden/>
          </w:rPr>
          <w:tab/>
        </w:r>
        <w:r w:rsidR="00C238ED">
          <w:rPr>
            <w:noProof/>
            <w:webHidden/>
          </w:rPr>
          <w:fldChar w:fldCharType="begin"/>
        </w:r>
        <w:r w:rsidR="00C238ED">
          <w:rPr>
            <w:noProof/>
            <w:webHidden/>
          </w:rPr>
          <w:instrText xml:space="preserve"> PAGEREF _Toc164085534 \h </w:instrText>
        </w:r>
        <w:r w:rsidR="00C238ED">
          <w:rPr>
            <w:noProof/>
            <w:webHidden/>
          </w:rPr>
        </w:r>
        <w:r w:rsidR="00C238ED">
          <w:rPr>
            <w:noProof/>
            <w:webHidden/>
          </w:rPr>
          <w:fldChar w:fldCharType="separate"/>
        </w:r>
        <w:r w:rsidR="00B4459E">
          <w:rPr>
            <w:noProof/>
            <w:webHidden/>
          </w:rPr>
          <w:t>35</w:t>
        </w:r>
        <w:r w:rsidR="00C238ED">
          <w:rPr>
            <w:noProof/>
            <w:webHidden/>
          </w:rPr>
          <w:fldChar w:fldCharType="end"/>
        </w:r>
      </w:hyperlink>
    </w:p>
    <w:p w:rsidR="00C238ED" w:rsidRDefault="00765E3D">
      <w:pPr>
        <w:pStyle w:val="T1"/>
        <w:tabs>
          <w:tab w:val="right" w:leader="dot" w:pos="14874"/>
        </w:tabs>
        <w:rPr>
          <w:rFonts w:asciiTheme="minorHAnsi" w:eastAsiaTheme="minorEastAsia" w:hAnsiTheme="minorHAnsi" w:cstheme="minorBidi"/>
          <w:b w:val="0"/>
          <w:bCs w:val="0"/>
          <w:caps w:val="0"/>
          <w:noProof/>
          <w:sz w:val="22"/>
          <w:szCs w:val="22"/>
        </w:rPr>
      </w:pPr>
      <w:hyperlink w:anchor="_Toc164085535" w:history="1">
        <w:r w:rsidR="00C238ED" w:rsidRPr="008A165A">
          <w:rPr>
            <w:rStyle w:val="Kpr"/>
            <w:rFonts w:eastAsia="SimSun"/>
            <w:noProof/>
          </w:rPr>
          <w:t>BÖLÜM IV: AMAÇ, HEDEF VE EYLEMLER</w:t>
        </w:r>
        <w:r w:rsidR="00C238ED">
          <w:rPr>
            <w:noProof/>
            <w:webHidden/>
          </w:rPr>
          <w:tab/>
        </w:r>
        <w:r w:rsidR="00C238ED">
          <w:rPr>
            <w:noProof/>
            <w:webHidden/>
          </w:rPr>
          <w:fldChar w:fldCharType="begin"/>
        </w:r>
        <w:r w:rsidR="00C238ED">
          <w:rPr>
            <w:noProof/>
            <w:webHidden/>
          </w:rPr>
          <w:instrText xml:space="preserve"> PAGEREF _Toc164085535 \h </w:instrText>
        </w:r>
        <w:r w:rsidR="00C238ED">
          <w:rPr>
            <w:noProof/>
            <w:webHidden/>
          </w:rPr>
        </w:r>
        <w:r w:rsidR="00C238ED">
          <w:rPr>
            <w:noProof/>
            <w:webHidden/>
          </w:rPr>
          <w:fldChar w:fldCharType="separate"/>
        </w:r>
        <w:r w:rsidR="00B4459E">
          <w:rPr>
            <w:noProof/>
            <w:webHidden/>
          </w:rPr>
          <w:t>36</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36" w:history="1">
        <w:r w:rsidR="00C238ED" w:rsidRPr="008A165A">
          <w:rPr>
            <w:rStyle w:val="Kpr"/>
            <w:rFonts w:eastAsia="SimSun"/>
            <w:noProof/>
          </w:rPr>
          <w:t>EĞİTİM VE ÖĞRETİME ERİŞİM</w:t>
        </w:r>
        <w:r w:rsidR="00C238ED">
          <w:rPr>
            <w:noProof/>
            <w:webHidden/>
          </w:rPr>
          <w:tab/>
        </w:r>
        <w:r w:rsidR="00C238ED">
          <w:rPr>
            <w:noProof/>
            <w:webHidden/>
          </w:rPr>
          <w:fldChar w:fldCharType="begin"/>
        </w:r>
        <w:r w:rsidR="00C238ED">
          <w:rPr>
            <w:noProof/>
            <w:webHidden/>
          </w:rPr>
          <w:instrText xml:space="preserve"> PAGEREF _Toc164085536 \h </w:instrText>
        </w:r>
        <w:r w:rsidR="00C238ED">
          <w:rPr>
            <w:noProof/>
            <w:webHidden/>
          </w:rPr>
        </w:r>
        <w:r w:rsidR="00C238ED">
          <w:rPr>
            <w:noProof/>
            <w:webHidden/>
          </w:rPr>
          <w:fldChar w:fldCharType="separate"/>
        </w:r>
        <w:r w:rsidR="00B4459E">
          <w:rPr>
            <w:noProof/>
            <w:webHidden/>
          </w:rPr>
          <w:t>36</w:t>
        </w:r>
        <w:r w:rsidR="00C238ED">
          <w:rPr>
            <w:noProof/>
            <w:webHidden/>
          </w:rPr>
          <w:fldChar w:fldCharType="end"/>
        </w:r>
      </w:hyperlink>
    </w:p>
    <w:p w:rsidR="00C238ED" w:rsidRDefault="00765E3D">
      <w:pPr>
        <w:pStyle w:val="T2"/>
        <w:tabs>
          <w:tab w:val="right" w:leader="dot" w:pos="14874"/>
        </w:tabs>
        <w:rPr>
          <w:rFonts w:asciiTheme="minorHAnsi" w:eastAsiaTheme="minorEastAsia" w:hAnsiTheme="minorHAnsi" w:cstheme="minorBidi"/>
          <w:smallCaps w:val="0"/>
          <w:noProof/>
          <w:sz w:val="22"/>
          <w:szCs w:val="22"/>
        </w:rPr>
      </w:pPr>
      <w:hyperlink w:anchor="_Toc164085537" w:history="1">
        <w:r w:rsidR="00C238ED" w:rsidRPr="008A165A">
          <w:rPr>
            <w:rStyle w:val="Kpr"/>
            <w:rFonts w:eastAsia="SimSun"/>
            <w:noProof/>
          </w:rPr>
          <w:t>KURUMSAL KAPASİTE</w:t>
        </w:r>
        <w:r w:rsidR="00C238ED">
          <w:rPr>
            <w:noProof/>
            <w:webHidden/>
          </w:rPr>
          <w:tab/>
        </w:r>
        <w:r w:rsidR="00C238ED">
          <w:rPr>
            <w:noProof/>
            <w:webHidden/>
          </w:rPr>
          <w:fldChar w:fldCharType="begin"/>
        </w:r>
        <w:r w:rsidR="00C238ED">
          <w:rPr>
            <w:noProof/>
            <w:webHidden/>
          </w:rPr>
          <w:instrText xml:space="preserve"> PAGEREF _Toc164085537 \h </w:instrText>
        </w:r>
        <w:r w:rsidR="00C238ED">
          <w:rPr>
            <w:noProof/>
            <w:webHidden/>
          </w:rPr>
        </w:r>
        <w:r w:rsidR="00C238ED">
          <w:rPr>
            <w:noProof/>
            <w:webHidden/>
          </w:rPr>
          <w:fldChar w:fldCharType="separate"/>
        </w:r>
        <w:r w:rsidR="00B4459E">
          <w:rPr>
            <w:noProof/>
            <w:webHidden/>
          </w:rPr>
          <w:t>41</w:t>
        </w:r>
        <w:r w:rsidR="00C238ED">
          <w:rPr>
            <w:noProof/>
            <w:webHidden/>
          </w:rPr>
          <w:fldChar w:fldCharType="end"/>
        </w:r>
      </w:hyperlink>
    </w:p>
    <w:p w:rsidR="00C238ED" w:rsidRDefault="00765E3D">
      <w:pPr>
        <w:pStyle w:val="T1"/>
        <w:tabs>
          <w:tab w:val="right" w:leader="dot" w:pos="14874"/>
        </w:tabs>
        <w:rPr>
          <w:rFonts w:asciiTheme="minorHAnsi" w:eastAsiaTheme="minorEastAsia" w:hAnsiTheme="minorHAnsi" w:cstheme="minorBidi"/>
          <w:b w:val="0"/>
          <w:bCs w:val="0"/>
          <w:caps w:val="0"/>
          <w:noProof/>
          <w:sz w:val="22"/>
          <w:szCs w:val="22"/>
        </w:rPr>
      </w:pPr>
      <w:hyperlink w:anchor="_Toc164085538" w:history="1">
        <w:r w:rsidR="00C238ED" w:rsidRPr="008A165A">
          <w:rPr>
            <w:rStyle w:val="Kpr"/>
            <w:rFonts w:eastAsia="SimSun"/>
            <w:noProof/>
          </w:rPr>
          <w:t>V. BÖLÜM:MALİYETLENDİRME</w:t>
        </w:r>
        <w:r w:rsidR="00C238ED">
          <w:rPr>
            <w:noProof/>
            <w:webHidden/>
          </w:rPr>
          <w:tab/>
        </w:r>
        <w:r w:rsidR="00C238ED">
          <w:rPr>
            <w:noProof/>
            <w:webHidden/>
          </w:rPr>
          <w:fldChar w:fldCharType="begin"/>
        </w:r>
        <w:r w:rsidR="00C238ED">
          <w:rPr>
            <w:noProof/>
            <w:webHidden/>
          </w:rPr>
          <w:instrText xml:space="preserve"> PAGEREF _Toc164085538 \h </w:instrText>
        </w:r>
        <w:r w:rsidR="00C238ED">
          <w:rPr>
            <w:noProof/>
            <w:webHidden/>
          </w:rPr>
        </w:r>
        <w:r w:rsidR="00C238ED">
          <w:rPr>
            <w:noProof/>
            <w:webHidden/>
          </w:rPr>
          <w:fldChar w:fldCharType="separate"/>
        </w:r>
        <w:r w:rsidR="00B4459E">
          <w:rPr>
            <w:noProof/>
            <w:webHidden/>
          </w:rPr>
          <w:t>43</w:t>
        </w:r>
        <w:r w:rsidR="00C238ED">
          <w:rPr>
            <w:noProof/>
            <w:webHidden/>
          </w:rPr>
          <w:fldChar w:fldCharType="end"/>
        </w:r>
      </w:hyperlink>
    </w:p>
    <w:p w:rsidR="00C238ED" w:rsidRDefault="00765E3D">
      <w:pPr>
        <w:pStyle w:val="T1"/>
        <w:tabs>
          <w:tab w:val="right" w:leader="dot" w:pos="14874"/>
        </w:tabs>
        <w:rPr>
          <w:rFonts w:asciiTheme="minorHAnsi" w:eastAsiaTheme="minorEastAsia" w:hAnsiTheme="minorHAnsi" w:cstheme="minorBidi"/>
          <w:b w:val="0"/>
          <w:bCs w:val="0"/>
          <w:caps w:val="0"/>
          <w:noProof/>
          <w:sz w:val="22"/>
          <w:szCs w:val="22"/>
        </w:rPr>
      </w:pPr>
      <w:hyperlink w:anchor="_Toc164085539" w:history="1">
        <w:r w:rsidR="00C238ED" w:rsidRPr="008A165A">
          <w:rPr>
            <w:rStyle w:val="Kpr"/>
            <w:rFonts w:eastAsia="SimSun"/>
            <w:noProof/>
          </w:rPr>
          <w:t>VI. BÖLÜM: İZLEME VE DEĞERLENDİRME</w:t>
        </w:r>
        <w:r w:rsidR="00C238ED">
          <w:rPr>
            <w:noProof/>
            <w:webHidden/>
          </w:rPr>
          <w:tab/>
        </w:r>
        <w:r w:rsidR="00C238ED">
          <w:rPr>
            <w:noProof/>
            <w:webHidden/>
          </w:rPr>
          <w:fldChar w:fldCharType="begin"/>
        </w:r>
        <w:r w:rsidR="00C238ED">
          <w:rPr>
            <w:noProof/>
            <w:webHidden/>
          </w:rPr>
          <w:instrText xml:space="preserve"> PAGEREF _Toc164085539 \h </w:instrText>
        </w:r>
        <w:r w:rsidR="00C238ED">
          <w:rPr>
            <w:noProof/>
            <w:webHidden/>
          </w:rPr>
        </w:r>
        <w:r w:rsidR="00C238ED">
          <w:rPr>
            <w:noProof/>
            <w:webHidden/>
          </w:rPr>
          <w:fldChar w:fldCharType="separate"/>
        </w:r>
        <w:r w:rsidR="00B4459E">
          <w:rPr>
            <w:noProof/>
            <w:webHidden/>
          </w:rPr>
          <w:t>43</w:t>
        </w:r>
        <w:r w:rsidR="00C238ED">
          <w:rPr>
            <w:noProof/>
            <w:webHidden/>
          </w:rPr>
          <w:fldChar w:fldCharType="end"/>
        </w:r>
      </w:hyperlink>
    </w:p>
    <w:p w:rsidR="00C238ED" w:rsidRDefault="00765E3D">
      <w:pPr>
        <w:pStyle w:val="T1"/>
        <w:tabs>
          <w:tab w:val="right" w:leader="dot" w:pos="14874"/>
        </w:tabs>
        <w:rPr>
          <w:rFonts w:asciiTheme="minorHAnsi" w:eastAsiaTheme="minorEastAsia" w:hAnsiTheme="minorHAnsi" w:cstheme="minorBidi"/>
          <w:b w:val="0"/>
          <w:bCs w:val="0"/>
          <w:caps w:val="0"/>
          <w:noProof/>
          <w:sz w:val="22"/>
          <w:szCs w:val="22"/>
        </w:rPr>
      </w:pPr>
      <w:hyperlink w:anchor="_Toc164085540" w:history="1">
        <w:r w:rsidR="00C238ED" w:rsidRPr="008A165A">
          <w:rPr>
            <w:rStyle w:val="Kpr"/>
            <w:rFonts w:eastAsia="SimSun"/>
            <w:noProof/>
          </w:rPr>
          <w:t>EKLER:</w:t>
        </w:r>
        <w:r w:rsidR="00C238ED">
          <w:rPr>
            <w:noProof/>
            <w:webHidden/>
          </w:rPr>
          <w:tab/>
        </w:r>
        <w:r w:rsidR="00C238ED">
          <w:rPr>
            <w:noProof/>
            <w:webHidden/>
          </w:rPr>
          <w:fldChar w:fldCharType="begin"/>
        </w:r>
        <w:r w:rsidR="00C238ED">
          <w:rPr>
            <w:noProof/>
            <w:webHidden/>
          </w:rPr>
          <w:instrText xml:space="preserve"> PAGEREF _Toc164085540 \h </w:instrText>
        </w:r>
        <w:r w:rsidR="00C238ED">
          <w:rPr>
            <w:noProof/>
            <w:webHidden/>
          </w:rPr>
        </w:r>
        <w:r w:rsidR="00C238ED">
          <w:rPr>
            <w:noProof/>
            <w:webHidden/>
          </w:rPr>
          <w:fldChar w:fldCharType="separate"/>
        </w:r>
        <w:r w:rsidR="00B4459E">
          <w:rPr>
            <w:noProof/>
            <w:webHidden/>
          </w:rPr>
          <w:t>44</w:t>
        </w:r>
        <w:r w:rsidR="00C238ED">
          <w:rPr>
            <w:noProof/>
            <w:webHidden/>
          </w:rPr>
          <w:fldChar w:fldCharType="end"/>
        </w:r>
      </w:hyperlink>
    </w:p>
    <w:p w:rsidR="00E648E1" w:rsidRPr="00A47F2F" w:rsidRDefault="00882B50">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75796B">
          <w:headerReference w:type="default" r:id="rId11"/>
          <w:footerReference w:type="default" r:id="rId12"/>
          <w:footerReference w:type="first" r:id="rId13"/>
          <w:pgSz w:w="16838" w:h="11906" w:orient="landscape"/>
          <w:pgMar w:top="0" w:right="820" w:bottom="0" w:left="1134" w:header="2" w:footer="0" w:gutter="0"/>
          <w:pgNumType w:start="1" w:chapStyle="1"/>
          <w:cols w:sep="1" w:space="709"/>
          <w:docGrid w:linePitch="360"/>
        </w:sectPr>
      </w:pPr>
    </w:p>
    <w:p w:rsidR="00BB57AE" w:rsidRDefault="00DD554F" w:rsidP="00A47F2F">
      <w:pPr>
        <w:pStyle w:val="Balk1"/>
        <w:spacing w:before="320" w:after="80"/>
        <w:rPr>
          <w:sz w:val="24"/>
          <w:szCs w:val="24"/>
        </w:rPr>
      </w:pPr>
      <w:bookmarkStart w:id="2" w:name="_Toc416085123"/>
      <w:bookmarkStart w:id="3" w:name="_Toc529519443"/>
      <w:bookmarkStart w:id="4" w:name="_Toc16408552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p w:rsidR="00404A2C" w:rsidRDefault="00404A2C" w:rsidP="00404A2C">
      <w:r>
        <w:t>1. Giriş</w:t>
      </w:r>
    </w:p>
    <w:p w:rsidR="007F381F" w:rsidRPr="006B1811" w:rsidRDefault="00404A2C" w:rsidP="006B1811">
      <w:r w:rsidRPr="006B1811">
        <w:t>Küreselleşme sonucunda ortaya çıkan yenilik ve gelişmeler, sosyo-ekonomik</w:t>
      </w:r>
      <w:r w:rsidR="005668B2">
        <w:t xml:space="preserve"> </w:t>
      </w:r>
      <w:r w:rsidRPr="006B1811">
        <w:t>değişmeler ve rekabetin yoğunlaşması, kamu yönetiminde kalite</w:t>
      </w:r>
      <w:r w:rsidR="006B1811">
        <w:t xml:space="preserve"> yönetimi, stratejik yönetim ve </w:t>
      </w:r>
      <w:r w:rsidRPr="006B1811">
        <w:t>performans yönetimi gibi modern yönetim anlayışlarının</w:t>
      </w:r>
      <w:r w:rsidR="006B1811">
        <w:t xml:space="preserve"> önem kazanmasına yol açmıştır. </w:t>
      </w:r>
      <w:r w:rsidRPr="006B1811">
        <w:t>Yönetimin görevi, insanları, ortak amacı başarabilir dur</w:t>
      </w:r>
      <w:r w:rsidR="006B1811">
        <w:t xml:space="preserve">uma getirmek için onların güçlü </w:t>
      </w:r>
      <w:r w:rsidRPr="006B1811">
        <w:t>yanlarını etkili kılmaktır. Daha esnek ve hızlı karar alabilen</w:t>
      </w:r>
      <w:r w:rsidR="006B1811">
        <w:t xml:space="preserve">, amaç ve sonuçlara odaklanmış, </w:t>
      </w:r>
      <w:r w:rsidRPr="006B1811">
        <w:t xml:space="preserve">politika oluşturma ve uygulama süreçlerinde yaratıcı çözümler üretebilen, </w:t>
      </w:r>
      <w:r w:rsidR="006B1811">
        <w:t xml:space="preserve">gelecek yönelimli </w:t>
      </w:r>
      <w:r w:rsidRPr="006B1811">
        <w:t>yönetsel yaklaşımlar önem kazanmıştır. Bu yaklaşıml</w:t>
      </w:r>
      <w:r w:rsidR="005668B2">
        <w:t xml:space="preserve">arın bir aracı olarak stratejik </w:t>
      </w:r>
      <w:r w:rsidRPr="006B1811">
        <w:t>planlamanın kamu yönetiminde hayata geçirilmesi b</w:t>
      </w:r>
      <w:r w:rsidR="006B1811">
        <w:t xml:space="preserve">ir zorunluluk haline gelmiştir. </w:t>
      </w:r>
      <w:r w:rsidRPr="006B1811">
        <w:t>Ülkemizde son yıllarda uygulamaya konulan önemli reformlardan biri de 5018</w:t>
      </w:r>
      <w:r w:rsidR="006B1811">
        <w:t xml:space="preserve"> sayılı </w:t>
      </w:r>
      <w:r w:rsidRPr="006B1811">
        <w:t>Kamu Mali Yönetimi ve Kontrol Kanunu ile yerleştirilmeye ça</w:t>
      </w:r>
      <w:r w:rsidR="006B1811">
        <w:t xml:space="preserve">lışılan yeni kamu mali yönetimi </w:t>
      </w:r>
      <w:r w:rsidRPr="006B1811">
        <w:t>anlayışıdır. Kamu yönetiminde yaşanan idari ve mali so</w:t>
      </w:r>
      <w:r w:rsidR="006B1811">
        <w:t xml:space="preserve">runlar dikkate alındığında kamu </w:t>
      </w:r>
      <w:r w:rsidRPr="006B1811">
        <w:t>idarelerinin faaliyetlerini belirli bir plan dâhilinde yerine getirmele</w:t>
      </w:r>
      <w:r w:rsidR="006B1811">
        <w:t xml:space="preserve">ri son derece önem </w:t>
      </w:r>
      <w:r w:rsidRPr="006B1811">
        <w:t>kazanmıştır. Yeni kamu mali yönetimi sürecinde mali disiplini</w:t>
      </w:r>
      <w:r w:rsidR="006B1811">
        <w:t xml:space="preserve"> sağlamak, kaynakları stratejik </w:t>
      </w:r>
      <w:r w:rsidRPr="006B1811">
        <w:t>önceliklere göre dağıtmak, bu kaynakların etkin kullanılıp ku</w:t>
      </w:r>
      <w:r w:rsidR="006B1811">
        <w:t xml:space="preserve">llanılmadığını izlemek ve bunun </w:t>
      </w:r>
      <w:r w:rsidRPr="006B1811">
        <w:t>üzerine bir hesap verme sorumluluğu geliştirmek temel başlıklar olarak ortaya çıkmıştır.</w:t>
      </w:r>
      <w:r w:rsidRPr="006B1811">
        <w:cr/>
      </w:r>
      <w:bookmarkEnd w:id="9"/>
      <w:r w:rsidR="003D36AD">
        <w:rPr>
          <w:szCs w:val="24"/>
        </w:rPr>
        <w:t>2024</w:t>
      </w:r>
      <w:r w:rsidR="007F381F" w:rsidRPr="00A47F2F">
        <w:rPr>
          <w:szCs w:val="24"/>
        </w:rPr>
        <w:t>-20</w:t>
      </w:r>
      <w:r w:rsidR="003D36AD">
        <w:rPr>
          <w:szCs w:val="24"/>
        </w:rPr>
        <w:t>28</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5668B2">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5668B2">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E22B8A" w:rsidP="00E22B8A">
      <w:pPr>
        <w:autoSpaceDE w:val="0"/>
        <w:autoSpaceDN w:val="0"/>
        <w:adjustRightInd w:val="0"/>
        <w:spacing w:after="0"/>
        <w:ind w:firstLine="708"/>
        <w:jc w:val="both"/>
        <w:rPr>
          <w:szCs w:val="24"/>
        </w:rPr>
      </w:pPr>
      <w:bookmarkStart w:id="11" w:name="_Toc416084871"/>
      <w:bookmarkEnd w:id="11"/>
      <w:r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6B1811" w:rsidRDefault="006B1811" w:rsidP="008D4E73"/>
    <w:p w:rsidR="00EF3EF8" w:rsidRDefault="00EF3EF8" w:rsidP="008D4E73"/>
    <w:p w:rsidR="006B1811" w:rsidRDefault="006B1811" w:rsidP="008D4E73"/>
    <w:p w:rsidR="009E049B" w:rsidRDefault="009E049B" w:rsidP="008D4E73"/>
    <w:p w:rsidR="009E049B" w:rsidRDefault="009E049B" w:rsidP="008D4E73"/>
    <w:p w:rsidR="009E049B" w:rsidRDefault="009E049B" w:rsidP="008D4E73"/>
    <w:p w:rsidR="009E049B" w:rsidRDefault="009E049B" w:rsidP="008D4E73"/>
    <w:p w:rsidR="009E049B" w:rsidRDefault="009E049B"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118"/>
        <w:gridCol w:w="4820"/>
        <w:gridCol w:w="2410"/>
      </w:tblGrid>
      <w:tr w:rsidR="002D155D" w:rsidRPr="00D41148" w:rsidTr="00DF10C4">
        <w:tc>
          <w:tcPr>
            <w:tcW w:w="6912" w:type="dxa"/>
            <w:gridSpan w:val="2"/>
            <w:shd w:val="clear" w:color="auto" w:fill="B8CCE4" w:themeFill="accent1" w:themeFillTint="66"/>
          </w:tcPr>
          <w:p w:rsidR="002D155D" w:rsidRPr="00D41148" w:rsidRDefault="00060FC7" w:rsidP="00D41148">
            <w:pPr>
              <w:spacing w:after="0" w:line="240" w:lineRule="auto"/>
              <w:rPr>
                <w:b/>
              </w:rPr>
            </w:pPr>
            <w:r>
              <w:rPr>
                <w:b/>
                <w:sz w:val="28"/>
              </w:rPr>
              <w:t xml:space="preserve">Strateji Geliştirme Kurulu </w:t>
            </w:r>
            <w:r w:rsidR="002D155D" w:rsidRPr="00D41148">
              <w:rPr>
                <w:b/>
                <w:sz w:val="28"/>
              </w:rPr>
              <w:t>Bilgileri</w:t>
            </w:r>
          </w:p>
        </w:tc>
        <w:tc>
          <w:tcPr>
            <w:tcW w:w="7230" w:type="dxa"/>
            <w:gridSpan w:val="2"/>
            <w:shd w:val="clear" w:color="auto" w:fill="95B3D7" w:themeFill="accent1" w:themeFillTint="99"/>
          </w:tcPr>
          <w:p w:rsidR="002D155D" w:rsidRPr="00D41148" w:rsidRDefault="00060FC7" w:rsidP="00D41148">
            <w:pPr>
              <w:spacing w:after="0" w:line="240" w:lineRule="auto"/>
              <w:rPr>
                <w:b/>
              </w:rPr>
            </w:pPr>
            <w:r>
              <w:rPr>
                <w:b/>
                <w:sz w:val="28"/>
              </w:rPr>
              <w:t>Strateji Planlama Ekibi</w:t>
            </w:r>
            <w:r w:rsidR="002D155D" w:rsidRPr="00D41148">
              <w:rPr>
                <w:b/>
                <w:sz w:val="28"/>
              </w:rPr>
              <w:t xml:space="preserve"> Bilgileri</w:t>
            </w:r>
          </w:p>
        </w:tc>
      </w:tr>
      <w:tr w:rsidR="00D5715B" w:rsidRPr="00D41148" w:rsidTr="00DF10C4">
        <w:tc>
          <w:tcPr>
            <w:tcW w:w="3794" w:type="dxa"/>
            <w:shd w:val="clear" w:color="auto" w:fill="B8CCE4" w:themeFill="accent1" w:themeFillTint="66"/>
          </w:tcPr>
          <w:p w:rsidR="002D155D" w:rsidRPr="00D41148" w:rsidRDefault="002D155D" w:rsidP="00D41148">
            <w:pPr>
              <w:spacing w:after="0" w:line="240" w:lineRule="auto"/>
              <w:rPr>
                <w:b/>
                <w:sz w:val="22"/>
              </w:rPr>
            </w:pPr>
            <w:r w:rsidRPr="00D41148">
              <w:rPr>
                <w:b/>
                <w:sz w:val="22"/>
              </w:rPr>
              <w:t>Adı Soyadı</w:t>
            </w:r>
          </w:p>
        </w:tc>
        <w:tc>
          <w:tcPr>
            <w:tcW w:w="3118" w:type="dxa"/>
            <w:shd w:val="clear" w:color="auto" w:fill="B8CCE4" w:themeFill="accent1" w:themeFillTint="66"/>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95B3D7" w:themeFill="accent1" w:themeFillTint="99"/>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95B3D7" w:themeFill="accent1" w:themeFillTint="99"/>
          </w:tcPr>
          <w:p w:rsidR="002D155D" w:rsidRPr="00D41148" w:rsidRDefault="002D155D" w:rsidP="00D41148">
            <w:pPr>
              <w:spacing w:after="0" w:line="240" w:lineRule="auto"/>
              <w:rPr>
                <w:b/>
                <w:sz w:val="22"/>
              </w:rPr>
            </w:pPr>
            <w:r w:rsidRPr="00D41148">
              <w:rPr>
                <w:b/>
                <w:sz w:val="22"/>
              </w:rPr>
              <w:t>Unvanı</w:t>
            </w:r>
          </w:p>
        </w:tc>
      </w:tr>
      <w:tr w:rsidR="00733B66" w:rsidRPr="00D41148" w:rsidTr="00DF10C4">
        <w:tc>
          <w:tcPr>
            <w:tcW w:w="3794" w:type="dxa"/>
            <w:shd w:val="clear" w:color="auto" w:fill="B8CCE4" w:themeFill="accent1" w:themeFillTint="66"/>
          </w:tcPr>
          <w:p w:rsidR="00733B66" w:rsidRDefault="003D36AD" w:rsidP="00D41148">
            <w:pPr>
              <w:spacing w:after="0" w:line="240" w:lineRule="auto"/>
              <w:rPr>
                <w:sz w:val="20"/>
              </w:rPr>
            </w:pPr>
            <w:r>
              <w:rPr>
                <w:sz w:val="20"/>
              </w:rPr>
              <w:t>SELİM PEHLİVAN</w:t>
            </w:r>
          </w:p>
        </w:tc>
        <w:tc>
          <w:tcPr>
            <w:tcW w:w="3118" w:type="dxa"/>
            <w:shd w:val="clear" w:color="auto" w:fill="B8CCE4" w:themeFill="accent1" w:themeFillTint="66"/>
          </w:tcPr>
          <w:p w:rsidR="00733B66" w:rsidRDefault="00AB5527" w:rsidP="00D41148">
            <w:pPr>
              <w:spacing w:after="0" w:line="240" w:lineRule="auto"/>
              <w:rPr>
                <w:sz w:val="20"/>
              </w:rPr>
            </w:pPr>
            <w:r>
              <w:rPr>
                <w:sz w:val="20"/>
              </w:rPr>
              <w:t>MÜDÜR V.</w:t>
            </w:r>
          </w:p>
        </w:tc>
        <w:tc>
          <w:tcPr>
            <w:tcW w:w="4820" w:type="dxa"/>
            <w:shd w:val="clear" w:color="auto" w:fill="95B3D7" w:themeFill="accent1" w:themeFillTint="99"/>
          </w:tcPr>
          <w:p w:rsidR="00733B66" w:rsidRDefault="00733B66" w:rsidP="00D41148">
            <w:pPr>
              <w:spacing w:after="0" w:line="240" w:lineRule="auto"/>
              <w:rPr>
                <w:sz w:val="20"/>
              </w:rPr>
            </w:pPr>
          </w:p>
        </w:tc>
        <w:tc>
          <w:tcPr>
            <w:tcW w:w="2410" w:type="dxa"/>
            <w:shd w:val="clear" w:color="auto" w:fill="95B3D7" w:themeFill="accent1" w:themeFillTint="99"/>
          </w:tcPr>
          <w:p w:rsidR="00733B66" w:rsidRDefault="00733B66" w:rsidP="00D41148">
            <w:pPr>
              <w:spacing w:after="0" w:line="240" w:lineRule="auto"/>
              <w:rPr>
                <w:sz w:val="20"/>
              </w:rPr>
            </w:pPr>
          </w:p>
        </w:tc>
      </w:tr>
      <w:tr w:rsidR="00D5715B" w:rsidRPr="00D41148" w:rsidTr="00DF10C4">
        <w:tc>
          <w:tcPr>
            <w:tcW w:w="3794" w:type="dxa"/>
            <w:shd w:val="clear" w:color="auto" w:fill="B8CCE4" w:themeFill="accent1" w:themeFillTint="66"/>
          </w:tcPr>
          <w:p w:rsidR="002D155D" w:rsidRPr="00D41148" w:rsidRDefault="003D36AD" w:rsidP="003D36AD">
            <w:pPr>
              <w:spacing w:after="0" w:line="240" w:lineRule="auto"/>
              <w:rPr>
                <w:sz w:val="20"/>
              </w:rPr>
            </w:pPr>
            <w:r>
              <w:rPr>
                <w:sz w:val="20"/>
              </w:rPr>
              <w:t>ESRA ÖZDEMİR</w:t>
            </w:r>
          </w:p>
        </w:tc>
        <w:tc>
          <w:tcPr>
            <w:tcW w:w="3118" w:type="dxa"/>
            <w:shd w:val="clear" w:color="auto" w:fill="B8CCE4" w:themeFill="accent1" w:themeFillTint="66"/>
          </w:tcPr>
          <w:p w:rsidR="002D155D" w:rsidRPr="00D41148" w:rsidRDefault="00AB5527" w:rsidP="00D41148">
            <w:pPr>
              <w:spacing w:after="0" w:line="240" w:lineRule="auto"/>
              <w:rPr>
                <w:sz w:val="20"/>
              </w:rPr>
            </w:pPr>
            <w:r>
              <w:rPr>
                <w:sz w:val="20"/>
              </w:rPr>
              <w:t>MÜDÜR YARDIMCISI</w:t>
            </w:r>
          </w:p>
        </w:tc>
        <w:tc>
          <w:tcPr>
            <w:tcW w:w="4820" w:type="dxa"/>
            <w:shd w:val="clear" w:color="auto" w:fill="95B3D7" w:themeFill="accent1" w:themeFillTint="99"/>
          </w:tcPr>
          <w:p w:rsidR="002D155D" w:rsidRPr="00D41148" w:rsidRDefault="00DF10C4" w:rsidP="00D41148">
            <w:pPr>
              <w:spacing w:after="0" w:line="240" w:lineRule="auto"/>
              <w:rPr>
                <w:sz w:val="20"/>
              </w:rPr>
            </w:pPr>
            <w:r>
              <w:rPr>
                <w:sz w:val="20"/>
              </w:rPr>
              <w:t>KÜBRA BAYAR</w:t>
            </w:r>
          </w:p>
        </w:tc>
        <w:tc>
          <w:tcPr>
            <w:tcW w:w="2410" w:type="dxa"/>
            <w:shd w:val="clear" w:color="auto" w:fill="95B3D7" w:themeFill="accent1" w:themeFillTint="99"/>
          </w:tcPr>
          <w:p w:rsidR="002D155D" w:rsidRPr="00D41148" w:rsidRDefault="00BD7B30" w:rsidP="00D41148">
            <w:pPr>
              <w:spacing w:after="0" w:line="240" w:lineRule="auto"/>
              <w:rPr>
                <w:sz w:val="20"/>
              </w:rPr>
            </w:pPr>
            <w:r>
              <w:rPr>
                <w:sz w:val="20"/>
              </w:rPr>
              <w:t>ÖĞRETMEN</w:t>
            </w:r>
          </w:p>
        </w:tc>
      </w:tr>
      <w:tr w:rsidR="00D5715B" w:rsidRPr="00D41148" w:rsidTr="00DF10C4">
        <w:tc>
          <w:tcPr>
            <w:tcW w:w="3794" w:type="dxa"/>
            <w:shd w:val="clear" w:color="auto" w:fill="B8CCE4" w:themeFill="accent1" w:themeFillTint="66"/>
          </w:tcPr>
          <w:p w:rsidR="002D155D" w:rsidRPr="00D41148" w:rsidRDefault="003D36AD" w:rsidP="00D41148">
            <w:pPr>
              <w:spacing w:after="0" w:line="240" w:lineRule="auto"/>
              <w:rPr>
                <w:sz w:val="20"/>
              </w:rPr>
            </w:pPr>
            <w:r>
              <w:rPr>
                <w:sz w:val="20"/>
              </w:rPr>
              <w:t>GÜLAY KIRTIL</w:t>
            </w:r>
          </w:p>
        </w:tc>
        <w:tc>
          <w:tcPr>
            <w:tcW w:w="3118" w:type="dxa"/>
            <w:shd w:val="clear" w:color="auto" w:fill="B8CCE4" w:themeFill="accent1" w:themeFillTint="66"/>
          </w:tcPr>
          <w:p w:rsidR="002D155D" w:rsidRPr="00D41148" w:rsidRDefault="001F6695" w:rsidP="00D41148">
            <w:pPr>
              <w:spacing w:after="0" w:line="240" w:lineRule="auto"/>
              <w:rPr>
                <w:sz w:val="20"/>
              </w:rPr>
            </w:pPr>
            <w:r>
              <w:rPr>
                <w:sz w:val="20"/>
              </w:rPr>
              <w:t>ÖĞRETMEN</w:t>
            </w:r>
          </w:p>
        </w:tc>
        <w:tc>
          <w:tcPr>
            <w:tcW w:w="4820" w:type="dxa"/>
            <w:shd w:val="clear" w:color="auto" w:fill="95B3D7" w:themeFill="accent1" w:themeFillTint="99"/>
          </w:tcPr>
          <w:p w:rsidR="002D155D" w:rsidRPr="00D41148" w:rsidRDefault="00DF10C4" w:rsidP="00D41148">
            <w:pPr>
              <w:spacing w:after="0" w:line="240" w:lineRule="auto"/>
              <w:rPr>
                <w:sz w:val="20"/>
              </w:rPr>
            </w:pPr>
            <w:r>
              <w:rPr>
                <w:sz w:val="20"/>
              </w:rPr>
              <w:t>GÖZDE KILIÇ</w:t>
            </w:r>
          </w:p>
        </w:tc>
        <w:tc>
          <w:tcPr>
            <w:tcW w:w="2410" w:type="dxa"/>
            <w:shd w:val="clear" w:color="auto" w:fill="95B3D7" w:themeFill="accent1" w:themeFillTint="99"/>
          </w:tcPr>
          <w:p w:rsidR="002D155D" w:rsidRPr="00D41148" w:rsidRDefault="001F6695" w:rsidP="00D41148">
            <w:pPr>
              <w:spacing w:after="0" w:line="240" w:lineRule="auto"/>
              <w:rPr>
                <w:sz w:val="20"/>
              </w:rPr>
            </w:pPr>
            <w:r w:rsidRPr="001F6695">
              <w:rPr>
                <w:sz w:val="20"/>
              </w:rPr>
              <w:t>ÖĞRETMEN</w:t>
            </w:r>
          </w:p>
        </w:tc>
      </w:tr>
      <w:tr w:rsidR="00D5715B" w:rsidRPr="00D41148" w:rsidTr="00DF10C4">
        <w:tc>
          <w:tcPr>
            <w:tcW w:w="3794" w:type="dxa"/>
            <w:shd w:val="clear" w:color="auto" w:fill="B8CCE4" w:themeFill="accent1" w:themeFillTint="66"/>
          </w:tcPr>
          <w:p w:rsidR="002D155D" w:rsidRPr="00D41148" w:rsidRDefault="00E15078" w:rsidP="00D41148">
            <w:pPr>
              <w:spacing w:after="0" w:line="240" w:lineRule="auto"/>
              <w:rPr>
                <w:sz w:val="20"/>
              </w:rPr>
            </w:pPr>
            <w:r>
              <w:rPr>
                <w:sz w:val="20"/>
              </w:rPr>
              <w:t>KERİME KELEPİRCİOĞLU</w:t>
            </w:r>
          </w:p>
        </w:tc>
        <w:tc>
          <w:tcPr>
            <w:tcW w:w="3118" w:type="dxa"/>
            <w:shd w:val="clear" w:color="auto" w:fill="B8CCE4" w:themeFill="accent1" w:themeFillTint="66"/>
          </w:tcPr>
          <w:p w:rsidR="002D155D" w:rsidRPr="00D41148" w:rsidRDefault="001F6695" w:rsidP="00D41148">
            <w:pPr>
              <w:spacing w:after="0" w:line="240" w:lineRule="auto"/>
              <w:rPr>
                <w:sz w:val="20"/>
              </w:rPr>
            </w:pPr>
            <w:r w:rsidRPr="001F6695">
              <w:rPr>
                <w:sz w:val="20"/>
              </w:rPr>
              <w:t>ÖĞRETMEN</w:t>
            </w:r>
          </w:p>
        </w:tc>
        <w:tc>
          <w:tcPr>
            <w:tcW w:w="4820" w:type="dxa"/>
            <w:shd w:val="clear" w:color="auto" w:fill="95B3D7" w:themeFill="accent1" w:themeFillTint="99"/>
          </w:tcPr>
          <w:p w:rsidR="002D155D" w:rsidRPr="00D41148" w:rsidRDefault="00DF10C4" w:rsidP="00D41148">
            <w:pPr>
              <w:spacing w:after="0" w:line="240" w:lineRule="auto"/>
              <w:rPr>
                <w:sz w:val="20"/>
              </w:rPr>
            </w:pPr>
            <w:r>
              <w:rPr>
                <w:sz w:val="20"/>
              </w:rPr>
              <w:t>GÜLAY KIRTIL</w:t>
            </w:r>
          </w:p>
        </w:tc>
        <w:tc>
          <w:tcPr>
            <w:tcW w:w="2410" w:type="dxa"/>
            <w:shd w:val="clear" w:color="auto" w:fill="95B3D7" w:themeFill="accent1" w:themeFillTint="99"/>
          </w:tcPr>
          <w:p w:rsidR="002D155D" w:rsidRPr="00D41148" w:rsidRDefault="001F6695" w:rsidP="00D41148">
            <w:pPr>
              <w:spacing w:after="0" w:line="240" w:lineRule="auto"/>
              <w:rPr>
                <w:sz w:val="20"/>
              </w:rPr>
            </w:pPr>
            <w:r w:rsidRPr="001F6695">
              <w:rPr>
                <w:sz w:val="20"/>
              </w:rPr>
              <w:t>ÖĞRETMEN</w:t>
            </w:r>
          </w:p>
        </w:tc>
      </w:tr>
      <w:tr w:rsidR="00D5715B" w:rsidRPr="00D41148" w:rsidTr="00DF10C4">
        <w:tc>
          <w:tcPr>
            <w:tcW w:w="3794" w:type="dxa"/>
            <w:shd w:val="clear" w:color="auto" w:fill="B8CCE4" w:themeFill="accent1" w:themeFillTint="66"/>
          </w:tcPr>
          <w:p w:rsidR="002D155D" w:rsidRPr="00D41148" w:rsidRDefault="00DF10C4" w:rsidP="00D41148">
            <w:pPr>
              <w:spacing w:after="0" w:line="240" w:lineRule="auto"/>
              <w:rPr>
                <w:sz w:val="20"/>
              </w:rPr>
            </w:pPr>
            <w:r>
              <w:rPr>
                <w:sz w:val="20"/>
              </w:rPr>
              <w:t>HİDAYET AYDOĞAN</w:t>
            </w:r>
          </w:p>
        </w:tc>
        <w:tc>
          <w:tcPr>
            <w:tcW w:w="3118" w:type="dxa"/>
            <w:shd w:val="clear" w:color="auto" w:fill="B8CCE4" w:themeFill="accent1" w:themeFillTint="66"/>
          </w:tcPr>
          <w:p w:rsidR="002D155D" w:rsidRPr="00D41148" w:rsidRDefault="001F6695" w:rsidP="00D41148">
            <w:pPr>
              <w:spacing w:after="0" w:line="240" w:lineRule="auto"/>
              <w:rPr>
                <w:sz w:val="20"/>
              </w:rPr>
            </w:pPr>
            <w:r w:rsidRPr="001F6695">
              <w:rPr>
                <w:sz w:val="20"/>
              </w:rPr>
              <w:t>ÖĞRETMEN</w:t>
            </w:r>
          </w:p>
        </w:tc>
        <w:tc>
          <w:tcPr>
            <w:tcW w:w="4820" w:type="dxa"/>
            <w:shd w:val="clear" w:color="auto" w:fill="95B3D7" w:themeFill="accent1" w:themeFillTint="99"/>
          </w:tcPr>
          <w:p w:rsidR="002D155D" w:rsidRPr="00D41148" w:rsidRDefault="00DF10C4" w:rsidP="00D41148">
            <w:pPr>
              <w:spacing w:after="0" w:line="240" w:lineRule="auto"/>
              <w:rPr>
                <w:sz w:val="20"/>
              </w:rPr>
            </w:pPr>
            <w:r>
              <w:rPr>
                <w:sz w:val="20"/>
              </w:rPr>
              <w:t>DİLEK AKYÜREK</w:t>
            </w:r>
          </w:p>
        </w:tc>
        <w:tc>
          <w:tcPr>
            <w:tcW w:w="2410" w:type="dxa"/>
            <w:shd w:val="clear" w:color="auto" w:fill="95B3D7" w:themeFill="accent1" w:themeFillTint="99"/>
          </w:tcPr>
          <w:p w:rsidR="002D155D" w:rsidRPr="00D41148" w:rsidRDefault="001F6695" w:rsidP="00D41148">
            <w:pPr>
              <w:spacing w:after="0" w:line="240" w:lineRule="auto"/>
              <w:rPr>
                <w:sz w:val="20"/>
              </w:rPr>
            </w:pPr>
            <w:r w:rsidRPr="001F6695">
              <w:rPr>
                <w:sz w:val="20"/>
              </w:rPr>
              <w:t>ÖĞRETMEN</w:t>
            </w:r>
          </w:p>
        </w:tc>
      </w:tr>
      <w:tr w:rsidR="00D5715B" w:rsidRPr="00D41148" w:rsidTr="00DF10C4">
        <w:tc>
          <w:tcPr>
            <w:tcW w:w="3794" w:type="dxa"/>
            <w:shd w:val="clear" w:color="auto" w:fill="B8CCE4" w:themeFill="accent1" w:themeFillTint="66"/>
          </w:tcPr>
          <w:p w:rsidR="002D155D" w:rsidRPr="00D41148" w:rsidRDefault="00DF10C4" w:rsidP="00D41148">
            <w:pPr>
              <w:spacing w:after="0" w:line="240" w:lineRule="auto"/>
              <w:rPr>
                <w:sz w:val="20"/>
              </w:rPr>
            </w:pPr>
            <w:r>
              <w:rPr>
                <w:sz w:val="20"/>
              </w:rPr>
              <w:t xml:space="preserve">GÖKHAN PİŞKİN </w:t>
            </w:r>
          </w:p>
        </w:tc>
        <w:tc>
          <w:tcPr>
            <w:tcW w:w="3118" w:type="dxa"/>
            <w:shd w:val="clear" w:color="auto" w:fill="B8CCE4" w:themeFill="accent1" w:themeFillTint="66"/>
          </w:tcPr>
          <w:p w:rsidR="002D155D" w:rsidRPr="00D41148" w:rsidRDefault="00BD7B30" w:rsidP="00D41148">
            <w:pPr>
              <w:spacing w:after="0" w:line="240" w:lineRule="auto"/>
              <w:rPr>
                <w:sz w:val="20"/>
              </w:rPr>
            </w:pPr>
            <w:r>
              <w:rPr>
                <w:sz w:val="20"/>
              </w:rPr>
              <w:t>OKUL AİLE BİRLİĞİ BAŞKANI</w:t>
            </w:r>
          </w:p>
        </w:tc>
        <w:tc>
          <w:tcPr>
            <w:tcW w:w="4820" w:type="dxa"/>
            <w:shd w:val="clear" w:color="auto" w:fill="95B3D7" w:themeFill="accent1" w:themeFillTint="99"/>
          </w:tcPr>
          <w:p w:rsidR="002D155D" w:rsidRPr="00D41148" w:rsidRDefault="00DF10C4" w:rsidP="00D41148">
            <w:pPr>
              <w:spacing w:after="0" w:line="240" w:lineRule="auto"/>
              <w:rPr>
                <w:sz w:val="20"/>
              </w:rPr>
            </w:pPr>
            <w:r>
              <w:rPr>
                <w:sz w:val="20"/>
              </w:rPr>
              <w:t>ASLI KÜLEBİ</w:t>
            </w:r>
          </w:p>
        </w:tc>
        <w:tc>
          <w:tcPr>
            <w:tcW w:w="2410" w:type="dxa"/>
            <w:shd w:val="clear" w:color="auto" w:fill="95B3D7" w:themeFill="accent1" w:themeFillTint="99"/>
          </w:tcPr>
          <w:p w:rsidR="002D155D" w:rsidRPr="00D41148" w:rsidRDefault="00BD7B30" w:rsidP="00D41148">
            <w:pPr>
              <w:spacing w:after="0" w:line="240" w:lineRule="auto"/>
              <w:rPr>
                <w:sz w:val="20"/>
              </w:rPr>
            </w:pPr>
            <w:r>
              <w:rPr>
                <w:sz w:val="20"/>
              </w:rPr>
              <w:t>GÖNÜLLÜ VELİ</w:t>
            </w:r>
          </w:p>
        </w:tc>
      </w:tr>
      <w:tr w:rsidR="00D5715B" w:rsidRPr="00D41148" w:rsidTr="00DF10C4">
        <w:tc>
          <w:tcPr>
            <w:tcW w:w="3794" w:type="dxa"/>
            <w:shd w:val="clear" w:color="auto" w:fill="B8CCE4" w:themeFill="accent1" w:themeFillTint="66"/>
          </w:tcPr>
          <w:p w:rsidR="002D155D" w:rsidRPr="00D41148" w:rsidRDefault="00DF10C4" w:rsidP="00D41148">
            <w:pPr>
              <w:spacing w:after="0" w:line="240" w:lineRule="auto"/>
              <w:rPr>
                <w:sz w:val="20"/>
              </w:rPr>
            </w:pPr>
            <w:r>
              <w:rPr>
                <w:sz w:val="20"/>
              </w:rPr>
              <w:t>GÜLŞEN AY</w:t>
            </w:r>
          </w:p>
        </w:tc>
        <w:tc>
          <w:tcPr>
            <w:tcW w:w="3118" w:type="dxa"/>
            <w:shd w:val="clear" w:color="auto" w:fill="B8CCE4" w:themeFill="accent1" w:themeFillTint="66"/>
          </w:tcPr>
          <w:p w:rsidR="002D155D" w:rsidRPr="00D41148" w:rsidRDefault="00BD7B30" w:rsidP="00D41148">
            <w:pPr>
              <w:spacing w:after="0" w:line="240" w:lineRule="auto"/>
              <w:rPr>
                <w:sz w:val="20"/>
              </w:rPr>
            </w:pPr>
            <w:r>
              <w:rPr>
                <w:sz w:val="20"/>
              </w:rPr>
              <w:t>GÖNÜLLÜ VELİ</w:t>
            </w:r>
          </w:p>
        </w:tc>
        <w:tc>
          <w:tcPr>
            <w:tcW w:w="4820" w:type="dxa"/>
            <w:shd w:val="clear" w:color="auto" w:fill="95B3D7" w:themeFill="accent1" w:themeFillTint="99"/>
          </w:tcPr>
          <w:p w:rsidR="002D155D" w:rsidRPr="00D41148" w:rsidRDefault="002D155D" w:rsidP="00D41148">
            <w:pPr>
              <w:spacing w:after="0" w:line="240" w:lineRule="auto"/>
              <w:rPr>
                <w:sz w:val="20"/>
              </w:rPr>
            </w:pPr>
          </w:p>
        </w:tc>
        <w:tc>
          <w:tcPr>
            <w:tcW w:w="2410" w:type="dxa"/>
            <w:shd w:val="clear" w:color="auto" w:fill="95B3D7" w:themeFill="accent1" w:themeFillTint="99"/>
          </w:tcPr>
          <w:p w:rsidR="002D155D" w:rsidRPr="00D41148" w:rsidRDefault="002D155D" w:rsidP="00D41148">
            <w:pPr>
              <w:spacing w:after="0" w:line="240" w:lineRule="auto"/>
              <w:rPr>
                <w:sz w:val="20"/>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164085523"/>
      <w:r w:rsidR="00DA7BA3" w:rsidRPr="00A47F2F">
        <w:lastRenderedPageBreak/>
        <w:t>BÖLÜM</w:t>
      </w:r>
      <w:r w:rsidR="008F6E2A" w:rsidRPr="00A47F2F">
        <w:t xml:space="preserve"> II</w:t>
      </w:r>
      <w:bookmarkEnd w:id="12"/>
      <w:bookmarkEnd w:id="13"/>
      <w:r>
        <w:t>:</w:t>
      </w:r>
      <w:bookmarkStart w:id="16" w:name="_Toc416085127"/>
      <w:bookmarkStart w:id="17" w:name="_Toc529519449"/>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D869F3" w:rsidRPr="00A47F2F" w:rsidRDefault="001D2BEC" w:rsidP="00923F6E">
      <w:pPr>
        <w:pStyle w:val="Balk2"/>
      </w:pPr>
      <w:bookmarkStart w:id="19" w:name="_Toc164085524"/>
      <w:bookmarkEnd w:id="18"/>
      <w:r w:rsidRPr="00A47F2F">
        <w:t>Okulun Kısa Tanıtımı</w:t>
      </w:r>
      <w:bookmarkEnd w:id="19"/>
    </w:p>
    <w:p w:rsidR="00A5694F" w:rsidRPr="007C19A3" w:rsidRDefault="007C19A3" w:rsidP="00923F6E">
      <w:r w:rsidRPr="007C19A3">
        <w:t>Okulumuz 2009-2010 Eğitim Öğretim yılında TOKİ tarafından yapılan ve Milli Eğitim Bakanlığına teslim edilen binasında Elmadağ Anaokulu olarak eğitim öğretime başlamıştır. Eğitime 55 öğrenci, 1 müdür, 1 müdür yardımcısı, üç öğretmen, 1 aşçı, 1 yardımcı hizmetli ile başlamış</w:t>
      </w:r>
      <w:r>
        <w:t xml:space="preserve">tır. </w:t>
      </w:r>
      <w:r w:rsidR="00AC5A8D">
        <w:t xml:space="preserve">Okulumuzun ismine 05.07.2021 tarihinde valilik oluru ile Şehit Coşkun Elber Anaokulu olmasına karar verilmiştir. </w:t>
      </w:r>
      <w:r>
        <w:t>Bugün itibarıyla okuld</w:t>
      </w:r>
      <w:r w:rsidR="00AC5A8D">
        <w:t>a 107</w:t>
      </w:r>
      <w:r w:rsidRPr="007C19A3">
        <w:t xml:space="preserve"> öğrenci, 1 müdür,</w:t>
      </w:r>
      <w:r w:rsidR="00AC5A8D">
        <w:t>1 müdür yardımcısı,</w:t>
      </w:r>
      <w:r w:rsidRPr="007C19A3">
        <w:t xml:space="preserve"> </w:t>
      </w:r>
      <w:r>
        <w:t>6 okul öncesi öğretmeni</w:t>
      </w:r>
      <w:r w:rsidRPr="007C19A3">
        <w:t>,</w:t>
      </w:r>
      <w:r w:rsidR="00AC5A8D">
        <w:t xml:space="preserve"> </w:t>
      </w:r>
      <w:r>
        <w:t>2</w:t>
      </w:r>
      <w:r w:rsidRPr="007C19A3">
        <w:t xml:space="preserve"> yardımcı hizmetli, 1 aşçı hizmet vermektedir. Okulda toplam 6</w:t>
      </w:r>
      <w:r>
        <w:t xml:space="preserve"> okul öncesi</w:t>
      </w:r>
      <w:r w:rsidRPr="007C19A3">
        <w:t xml:space="preserve"> sınıf</w:t>
      </w:r>
      <w:r w:rsidR="00AC5A8D">
        <w:t>ı</w:t>
      </w:r>
      <w:r w:rsidRPr="007C19A3">
        <w:t>. Sınıflar 15-20 kişilik öğrenci gruplarından oluşmaktadır.</w:t>
      </w:r>
    </w:p>
    <w:p w:rsidR="00A5694F" w:rsidRDefault="00A5694F" w:rsidP="00923F6E">
      <w:pPr>
        <w:rPr>
          <w:b/>
          <w:i/>
        </w:rPr>
      </w:pPr>
    </w:p>
    <w:p w:rsidR="006B1811" w:rsidRPr="00EF3EF8" w:rsidRDefault="006B1811" w:rsidP="006B1811">
      <w:r w:rsidRPr="00EF3EF8">
        <w:t>VİZYON</w:t>
      </w:r>
    </w:p>
    <w:p w:rsidR="006B1811" w:rsidRPr="00EF3EF8" w:rsidRDefault="006B1811" w:rsidP="006B1811">
      <w:r w:rsidRPr="00EF3EF8">
        <w:t>Okul öncesi eğitim programını çevre faktörlerini de dikkate alarak etkili ve verimli bir şekilde uygulamak, öğrencilerin özelliklerine ve ihtiyaçlarına uygun bir eğitim hizmeti sunmak, onların sosyal, duygusal, bilişsel, motor, dil ve öz</w:t>
      </w:r>
      <w:r w:rsidR="00AC5A8D">
        <w:t xml:space="preserve"> |</w:t>
      </w:r>
      <w:r w:rsidRPr="00EF3EF8">
        <w:t>bakım alanlarında gelişimlerine ortam hazırlamak, değişim ve yeniliklere göre eğitimin kalitesini arttırmak temel görevimizdir.</w:t>
      </w:r>
    </w:p>
    <w:p w:rsidR="006B1811" w:rsidRPr="00EF3EF8" w:rsidRDefault="006B1811" w:rsidP="006B1811">
      <w:r w:rsidRPr="00EF3EF8">
        <w:t>MİSYON</w:t>
      </w:r>
    </w:p>
    <w:p w:rsidR="00F44C46" w:rsidRDefault="006B1811" w:rsidP="00F44C46">
      <w:r w:rsidRPr="00EF3EF8">
        <w:t>Öğrencilerimizi, bireysel gelişim özelliklerinin önemsendiği ve kendilerini gerçekleştirme fırsatlarının yaratıldığı ortamlarda, Atatürkçü düşünceyi özümsemiş, çağdaş yaşamın gerektirdiği bilgi, beceri ve değerlerle donatılmış bireyler olarak yetiştirmek.</w:t>
      </w:r>
      <w:bookmarkStart w:id="20" w:name="_Toc416085130"/>
    </w:p>
    <w:p w:rsidR="005A665E" w:rsidRDefault="00A5694F" w:rsidP="002D155D">
      <w:pPr>
        <w:pStyle w:val="Balk2"/>
      </w:pPr>
      <w:r w:rsidRPr="00F44C46">
        <w:br w:type="page"/>
      </w:r>
      <w:bookmarkStart w:id="21" w:name="_Toc164085525"/>
      <w:r w:rsidR="002D155D">
        <w:lastRenderedPageBreak/>
        <w:t>Okulun Mevcut Durumu</w:t>
      </w:r>
      <w:r w:rsidR="00E63125">
        <w:t>: Temel İstatistikler</w:t>
      </w:r>
      <w:bookmarkEnd w:id="21"/>
    </w:p>
    <w:p w:rsidR="00A07F48" w:rsidRPr="007C19A3" w:rsidRDefault="00A07F48" w:rsidP="00E67FCA">
      <w:pPr>
        <w:pStyle w:val="Balk3"/>
        <w:rPr>
          <w:b/>
        </w:rPr>
      </w:pPr>
      <w:r w:rsidRPr="007C19A3">
        <w:rPr>
          <w:b/>
        </w:rP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p>
    <w:tbl>
      <w:tblPr>
        <w:tblW w:w="4934" w:type="pct"/>
        <w:tblLayout w:type="fixed"/>
        <w:tblCellMar>
          <w:left w:w="70" w:type="dxa"/>
          <w:right w:w="70" w:type="dxa"/>
        </w:tblCellMar>
        <w:tblLook w:val="04A0" w:firstRow="1" w:lastRow="0" w:firstColumn="1" w:lastColumn="0" w:noHBand="0" w:noVBand="1"/>
      </w:tblPr>
      <w:tblGrid>
        <w:gridCol w:w="2107"/>
        <w:gridCol w:w="1312"/>
        <w:gridCol w:w="2066"/>
        <w:gridCol w:w="2175"/>
        <w:gridCol w:w="1803"/>
        <w:gridCol w:w="1268"/>
        <w:gridCol w:w="2701"/>
        <w:gridCol w:w="221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D75394">
            <w:r w:rsidRPr="00A07F48">
              <w:t>İli:</w:t>
            </w:r>
            <w:r w:rsidR="005668B2">
              <w:t xml:space="preserve"> </w:t>
            </w:r>
            <w:r w:rsidR="00D75394">
              <w:t>ANKARA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D75394">
            <w:r w:rsidRPr="00A07F48">
              <w:rPr>
                <w:b/>
              </w:rPr>
              <w:t>İ</w:t>
            </w:r>
            <w:r w:rsidR="00A07F48" w:rsidRPr="00A07F48">
              <w:rPr>
                <w:b/>
              </w:rPr>
              <w:t>lçesi:</w:t>
            </w:r>
            <w:r w:rsidR="005668B2">
              <w:rPr>
                <w:b/>
              </w:rPr>
              <w:t xml:space="preserve"> </w:t>
            </w:r>
            <w:r w:rsidR="00D75394">
              <w:t>ELMADAĞ</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D75394" w:rsidP="00A07F48">
            <w:pPr>
              <w:rPr>
                <w:sz w:val="20"/>
              </w:rPr>
            </w:pPr>
            <w:r>
              <w:rPr>
                <w:sz w:val="20"/>
              </w:rPr>
              <w:t>TATLICA MAH. KARACAHASAN CAD. NO:1/U ELMADAĞ /ANKARA</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r w:rsidR="00757835">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7C19A3" w:rsidP="00A07F48">
            <w:pPr>
              <w:rPr>
                <w:sz w:val="20"/>
              </w:rPr>
            </w:pPr>
            <w:r w:rsidRPr="007C19A3">
              <w:rPr>
                <w:sz w:val="20"/>
              </w:rPr>
              <w:t>39°54'19.0"N 33°13'11.9"E</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D75394" w:rsidP="00A07F48">
            <w:pPr>
              <w:rPr>
                <w:sz w:val="20"/>
              </w:rPr>
            </w:pPr>
            <w:r>
              <w:rPr>
                <w:sz w:val="20"/>
              </w:rPr>
              <w:t>0312863</w:t>
            </w:r>
            <w:r w:rsidR="00AC5A8D">
              <w:rPr>
                <w:sz w:val="20"/>
              </w:rPr>
              <w:t>0140</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7C19A3" w:rsidP="00A07F48">
            <w:pPr>
              <w:rPr>
                <w:sz w:val="20"/>
              </w:rPr>
            </w:pPr>
            <w:r>
              <w:rPr>
                <w:sz w:val="20"/>
              </w:rPr>
              <w:t>-</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1F6695" w:rsidP="00A07F48">
            <w:pPr>
              <w:rPr>
                <w:b/>
                <w:sz w:val="20"/>
              </w:rPr>
            </w:pPr>
            <w:r>
              <w:rPr>
                <w:sz w:val="20"/>
              </w:rPr>
              <w:t>elmadaganaokulu06@gmail.com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1F6695" w:rsidP="00A07F48">
            <w:pPr>
              <w:rPr>
                <w:sz w:val="20"/>
              </w:rPr>
            </w:pPr>
            <w:r w:rsidRPr="001F6695">
              <w:rPr>
                <w:sz w:val="20"/>
              </w:rPr>
              <w:t>www.elmadaganaokulu.meb.k12.tr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1F6695" w:rsidP="00A07F48">
            <w:pPr>
              <w:rPr>
                <w:b/>
                <w:sz w:val="20"/>
              </w:rPr>
            </w:pPr>
            <w:r w:rsidRPr="001F6695">
              <w:rPr>
                <w:b/>
                <w:sz w:val="20"/>
              </w:rPr>
              <w:t>971811</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04526C" w:rsidP="00A07F48">
            <w:pPr>
              <w:rPr>
                <w:sz w:val="20"/>
              </w:rPr>
            </w:pPr>
            <w:r>
              <w:rPr>
                <w:sz w:val="20"/>
              </w:rPr>
              <w:t>Normal Eğitim (kulüp</w:t>
            </w:r>
            <w:r w:rsidR="00AB5527">
              <w:rPr>
                <w:sz w:val="20"/>
              </w:rPr>
              <w:t>)</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sidR="005668B2">
              <w:rPr>
                <w:b/>
                <w:sz w:val="20"/>
              </w:rPr>
              <w:t>arihi</w:t>
            </w:r>
            <w:r>
              <w:rPr>
                <w:b/>
                <w:sz w:val="20"/>
              </w:rPr>
              <w:t xml:space="preserve">: </w:t>
            </w:r>
            <w:r w:rsidR="001F6695">
              <w:rPr>
                <w:b/>
                <w:sz w:val="20"/>
              </w:rPr>
              <w:t>2009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04526C" w:rsidP="00A5694F">
            <w:pPr>
              <w:rPr>
                <w:sz w:val="20"/>
              </w:rPr>
            </w:pPr>
            <w:r>
              <w:rPr>
                <w:sz w:val="20"/>
              </w:rPr>
              <w:t>11</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AB5527" w:rsidP="00A5694F">
            <w:pPr>
              <w:rPr>
                <w:sz w:val="20"/>
              </w:rPr>
            </w:pPr>
            <w:r>
              <w:rPr>
                <w:sz w:val="20"/>
              </w:rPr>
              <w:t>47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04526C" w:rsidP="00A5694F">
            <w:pPr>
              <w:rPr>
                <w:sz w:val="20"/>
              </w:rPr>
            </w:pPr>
            <w:r>
              <w:rPr>
                <w:sz w:val="20"/>
              </w:rPr>
              <w:t>10</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44C46" w:rsidP="00A5694F">
            <w:pPr>
              <w:rPr>
                <w:sz w:val="20"/>
              </w:rPr>
            </w:pPr>
            <w:r>
              <w:rPr>
                <w:sz w:val="20"/>
              </w:rPr>
              <w:t>54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04526C" w:rsidP="00A5694F">
            <w:pPr>
              <w:rPr>
                <w:sz w:val="20"/>
              </w:rPr>
            </w:pPr>
            <w:r>
              <w:rPr>
                <w:sz w:val="20"/>
              </w:rPr>
              <w:t>1</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AB5527" w:rsidP="00A5694F">
            <w:pPr>
              <w:rPr>
                <w:sz w:val="20"/>
              </w:rPr>
            </w:pPr>
            <w:r>
              <w:rPr>
                <w:sz w:val="20"/>
              </w:rPr>
              <w:t>101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04526C" w:rsidP="00A5694F">
            <w:pPr>
              <w:rPr>
                <w:sz w:val="20"/>
              </w:rPr>
            </w:pPr>
            <w:r>
              <w:rPr>
                <w:sz w:val="20"/>
              </w:rPr>
              <w:t>11</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1F6695">
              <w:rPr>
                <w:sz w:val="20"/>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1F6695">
              <w:rPr>
                <w:sz w:val="20"/>
              </w:rPr>
              <w:t>17</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1F6695">
              <w:rPr>
                <w:sz w:val="20"/>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04526C">
              <w:rPr>
                <w:sz w:val="20"/>
              </w:rPr>
              <w:t>-</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1F6695" w:rsidP="00A5694F">
            <w:pPr>
              <w:rPr>
                <w:sz w:val="20"/>
              </w:rPr>
            </w:pPr>
            <w:r>
              <w:rPr>
                <w:sz w:val="20"/>
              </w:rPr>
              <w:t>5saat</w:t>
            </w:r>
          </w:p>
        </w:tc>
      </w:tr>
    </w:tbl>
    <w:p w:rsidR="00E63125" w:rsidRPr="00373590" w:rsidRDefault="00E63125" w:rsidP="00E63125">
      <w:pPr>
        <w:rPr>
          <w:sz w:val="20"/>
        </w:rPr>
      </w:pPr>
    </w:p>
    <w:p w:rsidR="00E63125" w:rsidRDefault="00E63125" w:rsidP="00E63125"/>
    <w:p w:rsidR="005668B2" w:rsidRDefault="005668B2" w:rsidP="00E63125"/>
    <w:p w:rsidR="00E67FCA" w:rsidRPr="007C19A3" w:rsidRDefault="00E67FCA" w:rsidP="00E67FCA">
      <w:pPr>
        <w:pStyle w:val="Balk3"/>
        <w:rPr>
          <w:b/>
        </w:rPr>
      </w:pPr>
      <w:r w:rsidRPr="007C19A3">
        <w:rPr>
          <w:b/>
        </w:rP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AB5527">
            <w:pPr>
              <w:rPr>
                <w:b/>
              </w:rPr>
            </w:pPr>
            <w:r>
              <w:rPr>
                <w:b/>
              </w:rPr>
              <w:t>1</w:t>
            </w:r>
          </w:p>
        </w:tc>
        <w:tc>
          <w:tcPr>
            <w:tcW w:w="1768" w:type="dxa"/>
            <w:shd w:val="clear" w:color="auto" w:fill="auto"/>
          </w:tcPr>
          <w:p w:rsidR="00533426" w:rsidRPr="00D41148" w:rsidRDefault="00255687">
            <w:pPr>
              <w:rPr>
                <w:b/>
              </w:rPr>
            </w:pPr>
            <w:r>
              <w:rPr>
                <w:b/>
              </w:rPr>
              <w:t>1</w:t>
            </w:r>
          </w:p>
        </w:tc>
        <w:tc>
          <w:tcPr>
            <w:tcW w:w="1768" w:type="dxa"/>
            <w:shd w:val="clear" w:color="auto" w:fill="auto"/>
          </w:tcPr>
          <w:p w:rsidR="00533426" w:rsidRPr="00D41148" w:rsidRDefault="00AB5527">
            <w:pPr>
              <w:rPr>
                <w:b/>
              </w:rPr>
            </w:pPr>
            <w:r>
              <w:rPr>
                <w:b/>
              </w:rPr>
              <w:t>2</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533426">
            <w:pPr>
              <w:rPr>
                <w:b/>
              </w:rPr>
            </w:pPr>
          </w:p>
        </w:tc>
        <w:tc>
          <w:tcPr>
            <w:tcW w:w="1768" w:type="dxa"/>
            <w:shd w:val="clear" w:color="auto" w:fill="auto"/>
          </w:tcPr>
          <w:p w:rsidR="00533426" w:rsidRPr="00D41148" w:rsidRDefault="00F44C46">
            <w:pPr>
              <w:rPr>
                <w:b/>
              </w:rPr>
            </w:pPr>
            <w:r>
              <w:rPr>
                <w:b/>
              </w:rPr>
              <w:t>-</w:t>
            </w:r>
          </w:p>
        </w:tc>
        <w:tc>
          <w:tcPr>
            <w:tcW w:w="1768" w:type="dxa"/>
            <w:shd w:val="clear" w:color="auto" w:fill="auto"/>
          </w:tcPr>
          <w:p w:rsidR="00533426" w:rsidRPr="00D41148" w:rsidRDefault="00533426">
            <w:pPr>
              <w:rPr>
                <w:b/>
              </w:rPr>
            </w:pP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533426">
            <w:pPr>
              <w:rPr>
                <w:b/>
              </w:rPr>
            </w:pPr>
          </w:p>
        </w:tc>
        <w:tc>
          <w:tcPr>
            <w:tcW w:w="1768" w:type="dxa"/>
            <w:shd w:val="clear" w:color="auto" w:fill="auto"/>
          </w:tcPr>
          <w:p w:rsidR="00533426" w:rsidRPr="00D41148" w:rsidRDefault="0004526C" w:rsidP="0004526C">
            <w:pPr>
              <w:tabs>
                <w:tab w:val="center" w:pos="776"/>
              </w:tabs>
              <w:rPr>
                <w:b/>
              </w:rPr>
            </w:pPr>
            <w:r>
              <w:rPr>
                <w:b/>
              </w:rPr>
              <w:t>6</w:t>
            </w:r>
            <w:r>
              <w:rPr>
                <w:b/>
              </w:rPr>
              <w:tab/>
            </w:r>
          </w:p>
        </w:tc>
        <w:tc>
          <w:tcPr>
            <w:tcW w:w="1768" w:type="dxa"/>
            <w:shd w:val="clear" w:color="auto" w:fill="auto"/>
          </w:tcPr>
          <w:p w:rsidR="00533426" w:rsidRPr="00D41148" w:rsidRDefault="0004526C">
            <w:pPr>
              <w:rPr>
                <w:b/>
              </w:rPr>
            </w:pPr>
            <w:r>
              <w:rPr>
                <w:b/>
              </w:rPr>
              <w:t>6</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533426">
            <w:pPr>
              <w:rPr>
                <w:b/>
              </w:rPr>
            </w:pPr>
          </w:p>
        </w:tc>
        <w:tc>
          <w:tcPr>
            <w:tcW w:w="1768" w:type="dxa"/>
            <w:shd w:val="clear" w:color="auto" w:fill="auto"/>
          </w:tcPr>
          <w:p w:rsidR="00533426" w:rsidRPr="00D41148" w:rsidRDefault="00F44C46">
            <w:pPr>
              <w:rPr>
                <w:b/>
              </w:rPr>
            </w:pPr>
            <w:r>
              <w:rPr>
                <w:b/>
              </w:rPr>
              <w:t>-</w:t>
            </w:r>
          </w:p>
        </w:tc>
        <w:tc>
          <w:tcPr>
            <w:tcW w:w="1768" w:type="dxa"/>
            <w:shd w:val="clear" w:color="auto" w:fill="auto"/>
          </w:tcPr>
          <w:p w:rsidR="00533426" w:rsidRPr="00D41148" w:rsidRDefault="00533426">
            <w:pPr>
              <w:rPr>
                <w:b/>
              </w:rPr>
            </w:pP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533426" w:rsidP="00533426">
            <w:pPr>
              <w:rPr>
                <w:b/>
              </w:rPr>
            </w:pPr>
          </w:p>
        </w:tc>
        <w:tc>
          <w:tcPr>
            <w:tcW w:w="1768" w:type="dxa"/>
            <w:shd w:val="clear" w:color="auto" w:fill="auto"/>
          </w:tcPr>
          <w:p w:rsidR="00533426" w:rsidRPr="00D41148" w:rsidRDefault="00533426" w:rsidP="0004526C">
            <w:pPr>
              <w:tabs>
                <w:tab w:val="left" w:pos="1455"/>
              </w:tabs>
              <w:rPr>
                <w:b/>
              </w:rPr>
            </w:pPr>
          </w:p>
        </w:tc>
        <w:tc>
          <w:tcPr>
            <w:tcW w:w="1768" w:type="dxa"/>
            <w:shd w:val="clear" w:color="auto" w:fill="auto"/>
          </w:tcPr>
          <w:p w:rsidR="00533426" w:rsidRPr="00D41148" w:rsidRDefault="00533426" w:rsidP="00533426">
            <w:pPr>
              <w:rPr>
                <w:b/>
              </w:rPr>
            </w:pP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533426" w:rsidP="00533426">
            <w:pPr>
              <w:rPr>
                <w:b/>
              </w:rPr>
            </w:pPr>
          </w:p>
        </w:tc>
        <w:tc>
          <w:tcPr>
            <w:tcW w:w="1768" w:type="dxa"/>
            <w:shd w:val="clear" w:color="auto" w:fill="auto"/>
          </w:tcPr>
          <w:p w:rsidR="00533426" w:rsidRPr="00D41148" w:rsidRDefault="001F6695" w:rsidP="00533426">
            <w:pPr>
              <w:rPr>
                <w:b/>
              </w:rPr>
            </w:pPr>
            <w:r>
              <w:rPr>
                <w:b/>
              </w:rPr>
              <w:t>3</w:t>
            </w:r>
          </w:p>
        </w:tc>
        <w:tc>
          <w:tcPr>
            <w:tcW w:w="1768" w:type="dxa"/>
            <w:shd w:val="clear" w:color="auto" w:fill="auto"/>
          </w:tcPr>
          <w:p w:rsidR="00533426" w:rsidRPr="00D41148" w:rsidRDefault="001F6695" w:rsidP="00533426">
            <w:pPr>
              <w:rPr>
                <w:b/>
              </w:rPr>
            </w:pPr>
            <w:r>
              <w:rPr>
                <w:b/>
              </w:rPr>
              <w:t>3</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E67FCA" w:rsidP="00533426">
            <w:pPr>
              <w:rPr>
                <w:b/>
              </w:rPr>
            </w:pPr>
          </w:p>
        </w:tc>
        <w:tc>
          <w:tcPr>
            <w:tcW w:w="1768" w:type="dxa"/>
            <w:shd w:val="clear" w:color="auto" w:fill="auto"/>
          </w:tcPr>
          <w:p w:rsidR="00E67FCA" w:rsidRPr="00D41148" w:rsidRDefault="00F44C46" w:rsidP="00533426">
            <w:pPr>
              <w:rPr>
                <w:b/>
              </w:rPr>
            </w:pPr>
            <w:r>
              <w:rPr>
                <w:b/>
              </w:rPr>
              <w:t>-</w:t>
            </w:r>
          </w:p>
        </w:tc>
        <w:tc>
          <w:tcPr>
            <w:tcW w:w="1768" w:type="dxa"/>
            <w:shd w:val="clear" w:color="auto" w:fill="auto"/>
          </w:tcPr>
          <w:p w:rsidR="00E67FCA" w:rsidRPr="00D41148" w:rsidRDefault="00E67FCA" w:rsidP="00533426">
            <w:pPr>
              <w:rPr>
                <w:b/>
              </w:rPr>
            </w:pP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04526C" w:rsidP="00533426">
            <w:pPr>
              <w:rPr>
                <w:b/>
              </w:rPr>
            </w:pPr>
            <w:r>
              <w:rPr>
                <w:b/>
              </w:rPr>
              <w:t>1</w:t>
            </w:r>
          </w:p>
        </w:tc>
        <w:tc>
          <w:tcPr>
            <w:tcW w:w="1768" w:type="dxa"/>
            <w:shd w:val="clear" w:color="auto" w:fill="auto"/>
          </w:tcPr>
          <w:p w:rsidR="00533426" w:rsidRPr="00D41148" w:rsidRDefault="0004526C" w:rsidP="0004526C">
            <w:pPr>
              <w:tabs>
                <w:tab w:val="left" w:pos="630"/>
                <w:tab w:val="center" w:pos="776"/>
              </w:tabs>
              <w:rPr>
                <w:b/>
              </w:rPr>
            </w:pPr>
            <w:r>
              <w:rPr>
                <w:b/>
              </w:rPr>
              <w:t>10</w:t>
            </w:r>
          </w:p>
        </w:tc>
        <w:tc>
          <w:tcPr>
            <w:tcW w:w="1768" w:type="dxa"/>
            <w:shd w:val="clear" w:color="auto" w:fill="auto"/>
          </w:tcPr>
          <w:p w:rsidR="00533426" w:rsidRPr="00D41148" w:rsidRDefault="0004526C" w:rsidP="00533426">
            <w:pPr>
              <w:rPr>
                <w:b/>
              </w:rPr>
            </w:pPr>
            <w:r>
              <w:rPr>
                <w:b/>
              </w:rPr>
              <w:t>11</w:t>
            </w:r>
          </w:p>
        </w:tc>
      </w:tr>
    </w:tbl>
    <w:p w:rsidR="009678DE" w:rsidRPr="00A47F2F" w:rsidRDefault="009678DE" w:rsidP="00182608">
      <w:pPr>
        <w:tabs>
          <w:tab w:val="left" w:pos="426"/>
        </w:tabs>
        <w:spacing w:after="0"/>
        <w:jc w:val="both"/>
        <w:rPr>
          <w:rFonts w:cs="Calibri"/>
          <w:b/>
          <w:szCs w:val="24"/>
        </w:rPr>
      </w:pPr>
    </w:p>
    <w:p w:rsidR="00757835" w:rsidRDefault="00757835" w:rsidP="00E67FCA">
      <w:pPr>
        <w:pStyle w:val="Balk3"/>
        <w:rPr>
          <w:b/>
        </w:rPr>
      </w:pPr>
    </w:p>
    <w:p w:rsidR="00757835" w:rsidRDefault="00757835" w:rsidP="00E67FCA">
      <w:pPr>
        <w:pStyle w:val="Balk3"/>
        <w:rPr>
          <w:b/>
        </w:rPr>
      </w:pPr>
    </w:p>
    <w:p w:rsidR="005668B2" w:rsidRDefault="005668B2" w:rsidP="005668B2"/>
    <w:p w:rsidR="005668B2" w:rsidRPr="005668B2" w:rsidRDefault="005668B2" w:rsidP="005668B2"/>
    <w:p w:rsidR="00757835" w:rsidRPr="00757835" w:rsidRDefault="00757835" w:rsidP="00757835"/>
    <w:p w:rsidR="00390AA4" w:rsidRPr="007C19A3" w:rsidRDefault="00E67FCA" w:rsidP="00E67FCA">
      <w:pPr>
        <w:pStyle w:val="Balk3"/>
        <w:rPr>
          <w:b/>
        </w:rPr>
      </w:pPr>
      <w:r w:rsidRPr="007C19A3">
        <w:rPr>
          <w:b/>
        </w:rPr>
        <w:lastRenderedPageBreak/>
        <w:t>Okulumuz Bina ve Alanları</w:t>
      </w:r>
    </w:p>
    <w:p w:rsidR="00E67FCA" w:rsidRDefault="00E67FCA" w:rsidP="00182608">
      <w:pPr>
        <w:tabs>
          <w:tab w:val="left" w:pos="426"/>
        </w:tabs>
        <w:spacing w:after="0"/>
        <w:jc w:val="both"/>
        <w:rPr>
          <w:rFonts w:cs="Calibri"/>
          <w:b/>
          <w:szCs w:val="24"/>
        </w:rPr>
      </w:pPr>
      <w:r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1"/>
        <w:gridCol w:w="1580"/>
        <w:gridCol w:w="3481"/>
        <w:gridCol w:w="950"/>
        <w:gridCol w:w="789"/>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255687" w:rsidP="00D41148">
            <w:pPr>
              <w:tabs>
                <w:tab w:val="left" w:pos="426"/>
              </w:tabs>
              <w:spacing w:after="0"/>
              <w:jc w:val="both"/>
              <w:rPr>
                <w:rFonts w:cs="Calibri"/>
                <w:b/>
                <w:szCs w:val="24"/>
              </w:rPr>
            </w:pPr>
            <w:r>
              <w:rPr>
                <w:rFonts w:cs="Calibri"/>
                <w:b/>
                <w:szCs w:val="24"/>
              </w:rPr>
              <w:t>2+ -1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1F6695" w:rsidP="00D41148">
            <w:pPr>
              <w:tabs>
                <w:tab w:val="left" w:pos="426"/>
              </w:tabs>
              <w:spacing w:after="0"/>
              <w:jc w:val="both"/>
              <w:rPr>
                <w:rFonts w:cs="Calibri"/>
                <w:b/>
                <w:szCs w:val="24"/>
              </w:rPr>
            </w:pPr>
            <w:r>
              <w:rPr>
                <w:rFonts w:cs="Calibri"/>
                <w:b/>
                <w:szCs w:val="24"/>
              </w:rPr>
              <w:t>+</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04526C" w:rsidP="00D41148">
            <w:pPr>
              <w:tabs>
                <w:tab w:val="left" w:pos="426"/>
              </w:tabs>
              <w:spacing w:after="0"/>
              <w:jc w:val="both"/>
              <w:rPr>
                <w:rFonts w:cs="Calibri"/>
                <w:b/>
                <w:szCs w:val="24"/>
              </w:rPr>
            </w:pPr>
            <w:r>
              <w:rPr>
                <w:rFonts w:cs="Calibri"/>
                <w:b/>
                <w:szCs w:val="24"/>
              </w:rPr>
              <w:t>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04526C"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A06722" w:rsidP="00D41148">
            <w:pPr>
              <w:tabs>
                <w:tab w:val="left" w:pos="426"/>
              </w:tabs>
              <w:spacing w:after="0"/>
              <w:jc w:val="both"/>
              <w:rPr>
                <w:rFonts w:cs="Calibri"/>
                <w:b/>
                <w:szCs w:val="24"/>
              </w:rPr>
            </w:pPr>
            <w:r>
              <w:rPr>
                <w:rFonts w:cs="Calibri"/>
                <w:b/>
                <w:szCs w:val="24"/>
              </w:rPr>
              <w:t>40m2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04526C"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04526C" w:rsidP="0004526C">
            <w:pPr>
              <w:tabs>
                <w:tab w:val="left" w:pos="426"/>
              </w:tabs>
              <w:spacing w:after="0"/>
              <w:jc w:val="both"/>
              <w:rPr>
                <w:rFonts w:cs="Calibri"/>
                <w:b/>
                <w:szCs w:val="24"/>
              </w:rPr>
            </w:pPr>
            <w:r>
              <w:rPr>
                <w:rFonts w:cs="Calibri"/>
                <w:b/>
                <w:szCs w:val="24"/>
              </w:rPr>
              <w:t>6</w:t>
            </w:r>
            <w:r>
              <w:rPr>
                <w:rFonts w:cs="Calibri"/>
                <w:b/>
                <w:szCs w:val="24"/>
              </w:rPr>
              <w:tab/>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04526C"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6A3B40" w:rsidP="00D41148">
            <w:pPr>
              <w:tabs>
                <w:tab w:val="left" w:pos="426"/>
              </w:tabs>
              <w:spacing w:after="0"/>
              <w:jc w:val="both"/>
              <w:rPr>
                <w:rFonts w:cs="Calibri"/>
                <w:b/>
                <w:szCs w:val="24"/>
              </w:rPr>
            </w:pPr>
            <w:r>
              <w:rPr>
                <w:rFonts w:cs="Calibri"/>
                <w:b/>
                <w:szCs w:val="24"/>
              </w:rPr>
              <w:t>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04526C"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A06722" w:rsidP="00D41148">
            <w:pPr>
              <w:tabs>
                <w:tab w:val="left" w:pos="426"/>
              </w:tabs>
              <w:spacing w:after="0"/>
              <w:jc w:val="both"/>
              <w:rPr>
                <w:rFonts w:cs="Calibri"/>
                <w:b/>
                <w:szCs w:val="24"/>
              </w:rPr>
            </w:pPr>
            <w:r>
              <w:rPr>
                <w:rFonts w:cs="Calibri"/>
                <w:b/>
                <w:szCs w:val="24"/>
              </w:rPr>
              <w:t>30m2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04526C" w:rsidP="00D41148">
            <w:pPr>
              <w:tabs>
                <w:tab w:val="left" w:pos="426"/>
              </w:tabs>
              <w:spacing w:after="0"/>
              <w:jc w:val="both"/>
              <w:rPr>
                <w:rFonts w:cs="Calibri"/>
                <w:b/>
                <w:szCs w:val="24"/>
              </w:rPr>
            </w:pPr>
            <w:r>
              <w:rPr>
                <w:rFonts w:cs="Calibri"/>
                <w:b/>
                <w:szCs w:val="24"/>
              </w:rPr>
              <w:t>+</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A06722" w:rsidP="00D41148">
            <w:pPr>
              <w:tabs>
                <w:tab w:val="left" w:pos="426"/>
              </w:tabs>
              <w:spacing w:after="0"/>
              <w:jc w:val="both"/>
              <w:rPr>
                <w:rFonts w:cs="Calibri"/>
                <w:b/>
                <w:szCs w:val="24"/>
              </w:rPr>
            </w:pPr>
            <w:r>
              <w:rPr>
                <w:rFonts w:cs="Calibri"/>
                <w:b/>
                <w:szCs w:val="24"/>
              </w:rPr>
              <w:t>24m2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04526C" w:rsidP="00D41148">
            <w:pPr>
              <w:tabs>
                <w:tab w:val="left" w:pos="426"/>
              </w:tabs>
              <w:spacing w:after="0"/>
              <w:jc w:val="both"/>
              <w:rPr>
                <w:rFonts w:cs="Calibri"/>
                <w:b/>
                <w:szCs w:val="24"/>
              </w:rPr>
            </w:pPr>
            <w:r>
              <w:rPr>
                <w:rFonts w:cs="Calibri"/>
                <w:b/>
                <w:szCs w:val="24"/>
              </w:rPr>
              <w:t>+</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A06722"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04526C" w:rsidP="00D41148">
            <w:pPr>
              <w:tabs>
                <w:tab w:val="left" w:pos="426"/>
              </w:tabs>
              <w:spacing w:after="0"/>
              <w:jc w:val="both"/>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6A3B40" w:rsidP="00D41148">
            <w:pPr>
              <w:tabs>
                <w:tab w:val="left" w:pos="426"/>
              </w:tabs>
              <w:spacing w:after="0"/>
              <w:jc w:val="both"/>
              <w:rPr>
                <w:rFonts w:cs="Calibri"/>
                <w:b/>
                <w:szCs w:val="24"/>
              </w:rPr>
            </w:pPr>
            <w:r w:rsidRPr="006A3B40">
              <w:rPr>
                <w:rFonts w:cs="Calibri"/>
                <w:b/>
                <w:szCs w:val="24"/>
              </w:rPr>
              <w:t>1732m2</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6A3B40" w:rsidP="00D41148">
            <w:pPr>
              <w:tabs>
                <w:tab w:val="left" w:pos="426"/>
              </w:tabs>
              <w:spacing w:after="0"/>
              <w:jc w:val="both"/>
              <w:rPr>
                <w:rFonts w:cs="Calibri"/>
                <w:b/>
                <w:szCs w:val="24"/>
              </w:rPr>
            </w:pPr>
            <w:r w:rsidRPr="006A3B40">
              <w:rPr>
                <w:rFonts w:cs="Calibri"/>
                <w:b/>
                <w:szCs w:val="24"/>
              </w:rPr>
              <w:t>1168m2</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A06722" w:rsidP="00D41148">
            <w:pPr>
              <w:tabs>
                <w:tab w:val="left" w:pos="426"/>
              </w:tabs>
              <w:spacing w:after="0"/>
              <w:jc w:val="both"/>
              <w:rPr>
                <w:rFonts w:cs="Calibri"/>
                <w:b/>
                <w:szCs w:val="24"/>
              </w:rPr>
            </w:pPr>
            <w:r>
              <w:rPr>
                <w:rFonts w:cs="Calibri"/>
                <w:b/>
                <w:szCs w:val="24"/>
              </w:rPr>
              <w:t>250m2</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6A3B40"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6A3B40" w:rsidP="00D41148">
            <w:pPr>
              <w:tabs>
                <w:tab w:val="left" w:pos="426"/>
              </w:tabs>
              <w:spacing w:after="0"/>
              <w:jc w:val="both"/>
              <w:rPr>
                <w:rFonts w:cs="Calibri"/>
                <w:b/>
                <w:szCs w:val="24"/>
              </w:rPr>
            </w:pPr>
            <w:r>
              <w:rPr>
                <w:rFonts w:cs="Calibri"/>
                <w:b/>
                <w:szCs w:val="24"/>
              </w:rPr>
              <w:t>5</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757835" w:rsidRDefault="00757835" w:rsidP="00757835"/>
    <w:p w:rsidR="005668B2" w:rsidRDefault="005668B2" w:rsidP="00757835"/>
    <w:p w:rsidR="005668B2" w:rsidRDefault="005668B2" w:rsidP="00757835"/>
    <w:p w:rsidR="005668B2" w:rsidRDefault="005668B2" w:rsidP="00757835"/>
    <w:p w:rsidR="005668B2" w:rsidRPr="00757835" w:rsidRDefault="005668B2" w:rsidP="00757835"/>
    <w:p w:rsidR="00390AA4" w:rsidRPr="006A3B40" w:rsidRDefault="00E67FCA" w:rsidP="00757835">
      <w:pPr>
        <w:pStyle w:val="Balk3"/>
        <w:tabs>
          <w:tab w:val="left" w:pos="284"/>
        </w:tabs>
        <w:rPr>
          <w:b/>
        </w:rPr>
      </w:pPr>
      <w:r w:rsidRPr="006A3B40">
        <w:rPr>
          <w:b/>
        </w:rPr>
        <w:lastRenderedPageBreak/>
        <w:t>Sınıf ve Öğrenci Bilgileri</w:t>
      </w:r>
    </w:p>
    <w:p w:rsidR="00E67FCA"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985"/>
        <w:gridCol w:w="2207"/>
        <w:gridCol w:w="3155"/>
      </w:tblGrid>
      <w:tr w:rsidR="00EB451C" w:rsidRPr="00D41148" w:rsidTr="00EB451C">
        <w:trPr>
          <w:trHeight w:val="257"/>
        </w:trPr>
        <w:tc>
          <w:tcPr>
            <w:tcW w:w="3934" w:type="dxa"/>
            <w:shd w:val="clear" w:color="auto" w:fill="auto"/>
          </w:tcPr>
          <w:p w:rsidR="00EB451C" w:rsidRPr="00D41148" w:rsidRDefault="00EB451C" w:rsidP="00D41148">
            <w:pPr>
              <w:tabs>
                <w:tab w:val="left" w:pos="426"/>
              </w:tabs>
              <w:spacing w:after="0"/>
              <w:jc w:val="both"/>
              <w:rPr>
                <w:b/>
                <w:szCs w:val="24"/>
              </w:rPr>
            </w:pPr>
            <w:r w:rsidRPr="00D41148">
              <w:rPr>
                <w:b/>
                <w:szCs w:val="24"/>
              </w:rPr>
              <w:t>SINIFI</w:t>
            </w:r>
          </w:p>
        </w:tc>
        <w:tc>
          <w:tcPr>
            <w:tcW w:w="1985" w:type="dxa"/>
            <w:shd w:val="clear" w:color="auto" w:fill="auto"/>
          </w:tcPr>
          <w:p w:rsidR="00EB451C" w:rsidRPr="00D41148" w:rsidRDefault="00EB451C" w:rsidP="00D41148">
            <w:pPr>
              <w:tabs>
                <w:tab w:val="left" w:pos="426"/>
              </w:tabs>
              <w:spacing w:after="0"/>
              <w:jc w:val="both"/>
              <w:rPr>
                <w:szCs w:val="24"/>
              </w:rPr>
            </w:pPr>
            <w:r w:rsidRPr="00D41148">
              <w:rPr>
                <w:szCs w:val="24"/>
              </w:rPr>
              <w:t>Kız</w:t>
            </w:r>
          </w:p>
        </w:tc>
        <w:tc>
          <w:tcPr>
            <w:tcW w:w="2207" w:type="dxa"/>
            <w:shd w:val="clear" w:color="auto" w:fill="auto"/>
          </w:tcPr>
          <w:p w:rsidR="00EB451C" w:rsidRPr="00D41148" w:rsidRDefault="00EB451C" w:rsidP="00D41148">
            <w:pPr>
              <w:tabs>
                <w:tab w:val="left" w:pos="426"/>
              </w:tabs>
              <w:spacing w:after="0"/>
              <w:jc w:val="both"/>
              <w:rPr>
                <w:szCs w:val="24"/>
              </w:rPr>
            </w:pPr>
            <w:r w:rsidRPr="00D41148">
              <w:rPr>
                <w:szCs w:val="24"/>
              </w:rPr>
              <w:t>Erkek</w:t>
            </w:r>
          </w:p>
        </w:tc>
        <w:tc>
          <w:tcPr>
            <w:tcW w:w="3155" w:type="dxa"/>
            <w:tcBorders>
              <w:right w:val="single" w:sz="12" w:space="0" w:color="auto"/>
            </w:tcBorders>
            <w:shd w:val="clear" w:color="auto" w:fill="auto"/>
          </w:tcPr>
          <w:p w:rsidR="00EB451C" w:rsidRPr="00710994" w:rsidRDefault="00EB451C" w:rsidP="00D41148">
            <w:pPr>
              <w:tabs>
                <w:tab w:val="left" w:pos="426"/>
              </w:tabs>
              <w:spacing w:after="0"/>
              <w:jc w:val="both"/>
              <w:rPr>
                <w:b/>
                <w:szCs w:val="24"/>
              </w:rPr>
            </w:pPr>
            <w:r w:rsidRPr="00710994">
              <w:rPr>
                <w:b/>
                <w:szCs w:val="24"/>
              </w:rPr>
              <w:t>Toplam</w:t>
            </w:r>
          </w:p>
        </w:tc>
      </w:tr>
      <w:tr w:rsidR="00EB451C" w:rsidRPr="00D41148" w:rsidTr="00EB451C">
        <w:trPr>
          <w:trHeight w:val="243"/>
        </w:trPr>
        <w:tc>
          <w:tcPr>
            <w:tcW w:w="3934" w:type="dxa"/>
            <w:shd w:val="clear" w:color="auto" w:fill="auto"/>
          </w:tcPr>
          <w:p w:rsidR="00EB451C" w:rsidRPr="00D41148" w:rsidRDefault="00EB451C" w:rsidP="0004526C">
            <w:pPr>
              <w:tabs>
                <w:tab w:val="left" w:pos="426"/>
                <w:tab w:val="left" w:pos="2400"/>
              </w:tabs>
              <w:spacing w:after="0"/>
              <w:jc w:val="both"/>
              <w:rPr>
                <w:szCs w:val="24"/>
              </w:rPr>
            </w:pPr>
            <w:r>
              <w:rPr>
                <w:szCs w:val="24"/>
              </w:rPr>
              <w:t>3 yaş</w:t>
            </w:r>
            <w:r w:rsidR="0004526C">
              <w:rPr>
                <w:szCs w:val="24"/>
              </w:rPr>
              <w:t xml:space="preserve"> A</w:t>
            </w:r>
            <w:r w:rsidR="0004526C">
              <w:rPr>
                <w:szCs w:val="24"/>
              </w:rPr>
              <w:tab/>
            </w:r>
          </w:p>
        </w:tc>
        <w:tc>
          <w:tcPr>
            <w:tcW w:w="1985" w:type="dxa"/>
            <w:shd w:val="clear" w:color="auto" w:fill="auto"/>
          </w:tcPr>
          <w:p w:rsidR="00EB451C" w:rsidRPr="00D41148" w:rsidRDefault="0004526C" w:rsidP="00D41148">
            <w:pPr>
              <w:tabs>
                <w:tab w:val="left" w:pos="426"/>
              </w:tabs>
              <w:spacing w:after="0"/>
              <w:jc w:val="both"/>
              <w:rPr>
                <w:szCs w:val="24"/>
              </w:rPr>
            </w:pPr>
            <w:r>
              <w:rPr>
                <w:szCs w:val="24"/>
              </w:rPr>
              <w:t>5</w:t>
            </w:r>
          </w:p>
        </w:tc>
        <w:tc>
          <w:tcPr>
            <w:tcW w:w="2207" w:type="dxa"/>
            <w:shd w:val="clear" w:color="auto" w:fill="auto"/>
          </w:tcPr>
          <w:p w:rsidR="00EB451C" w:rsidRPr="00D41148" w:rsidRDefault="0004526C" w:rsidP="00D41148">
            <w:pPr>
              <w:tabs>
                <w:tab w:val="left" w:pos="426"/>
              </w:tabs>
              <w:spacing w:after="0"/>
              <w:jc w:val="both"/>
              <w:rPr>
                <w:szCs w:val="24"/>
              </w:rPr>
            </w:pPr>
            <w:r>
              <w:rPr>
                <w:szCs w:val="24"/>
              </w:rPr>
              <w:t>11</w:t>
            </w:r>
          </w:p>
        </w:tc>
        <w:tc>
          <w:tcPr>
            <w:tcW w:w="3155" w:type="dxa"/>
            <w:tcBorders>
              <w:right w:val="single" w:sz="12" w:space="0" w:color="auto"/>
            </w:tcBorders>
            <w:shd w:val="clear" w:color="auto" w:fill="auto"/>
          </w:tcPr>
          <w:p w:rsidR="00EB451C" w:rsidRPr="00D41148" w:rsidRDefault="00AB5527" w:rsidP="00D41148">
            <w:pPr>
              <w:tabs>
                <w:tab w:val="left" w:pos="426"/>
              </w:tabs>
              <w:spacing w:after="0"/>
              <w:jc w:val="both"/>
              <w:rPr>
                <w:szCs w:val="24"/>
              </w:rPr>
            </w:pPr>
            <w:r>
              <w:rPr>
                <w:szCs w:val="24"/>
              </w:rPr>
              <w:t>16</w:t>
            </w:r>
          </w:p>
        </w:tc>
      </w:tr>
      <w:tr w:rsidR="00EB451C" w:rsidRPr="00D41148" w:rsidTr="00EB451C">
        <w:trPr>
          <w:trHeight w:val="257"/>
        </w:trPr>
        <w:tc>
          <w:tcPr>
            <w:tcW w:w="3934" w:type="dxa"/>
            <w:shd w:val="clear" w:color="auto" w:fill="auto"/>
          </w:tcPr>
          <w:p w:rsidR="00EB451C" w:rsidRPr="00D41148" w:rsidRDefault="00EB451C" w:rsidP="00AB5527">
            <w:pPr>
              <w:tabs>
                <w:tab w:val="left" w:pos="426"/>
              </w:tabs>
              <w:spacing w:after="0"/>
              <w:jc w:val="both"/>
              <w:rPr>
                <w:szCs w:val="24"/>
              </w:rPr>
            </w:pPr>
            <w:r>
              <w:rPr>
                <w:szCs w:val="24"/>
              </w:rPr>
              <w:t xml:space="preserve">3 yaş </w:t>
            </w:r>
            <w:r w:rsidR="0004526C">
              <w:rPr>
                <w:szCs w:val="24"/>
              </w:rPr>
              <w:t>B</w:t>
            </w:r>
          </w:p>
        </w:tc>
        <w:tc>
          <w:tcPr>
            <w:tcW w:w="1985" w:type="dxa"/>
            <w:shd w:val="clear" w:color="auto" w:fill="auto"/>
          </w:tcPr>
          <w:p w:rsidR="00EB451C" w:rsidRPr="00D41148" w:rsidRDefault="0004526C" w:rsidP="00D41148">
            <w:pPr>
              <w:tabs>
                <w:tab w:val="left" w:pos="426"/>
              </w:tabs>
              <w:spacing w:after="0"/>
              <w:jc w:val="both"/>
              <w:rPr>
                <w:szCs w:val="24"/>
              </w:rPr>
            </w:pPr>
            <w:r>
              <w:rPr>
                <w:szCs w:val="24"/>
              </w:rPr>
              <w:t>7</w:t>
            </w:r>
          </w:p>
        </w:tc>
        <w:tc>
          <w:tcPr>
            <w:tcW w:w="2207" w:type="dxa"/>
            <w:shd w:val="clear" w:color="auto" w:fill="auto"/>
          </w:tcPr>
          <w:p w:rsidR="00EB451C" w:rsidRPr="00D41148" w:rsidRDefault="0004526C" w:rsidP="00D41148">
            <w:pPr>
              <w:tabs>
                <w:tab w:val="left" w:pos="426"/>
              </w:tabs>
              <w:spacing w:after="0"/>
              <w:jc w:val="both"/>
              <w:rPr>
                <w:szCs w:val="24"/>
              </w:rPr>
            </w:pPr>
            <w:r>
              <w:rPr>
                <w:szCs w:val="24"/>
              </w:rPr>
              <w:t>9</w:t>
            </w:r>
          </w:p>
        </w:tc>
        <w:tc>
          <w:tcPr>
            <w:tcW w:w="3155" w:type="dxa"/>
            <w:tcBorders>
              <w:right w:val="single" w:sz="12" w:space="0" w:color="auto"/>
            </w:tcBorders>
            <w:shd w:val="clear" w:color="auto" w:fill="auto"/>
          </w:tcPr>
          <w:p w:rsidR="00EB451C" w:rsidRPr="00D41148" w:rsidRDefault="00AB5527" w:rsidP="00D41148">
            <w:pPr>
              <w:tabs>
                <w:tab w:val="left" w:pos="426"/>
              </w:tabs>
              <w:spacing w:after="0"/>
              <w:jc w:val="both"/>
              <w:rPr>
                <w:szCs w:val="24"/>
              </w:rPr>
            </w:pPr>
            <w:r>
              <w:rPr>
                <w:szCs w:val="24"/>
              </w:rPr>
              <w:t>16</w:t>
            </w:r>
          </w:p>
        </w:tc>
      </w:tr>
      <w:tr w:rsidR="00EB451C" w:rsidRPr="00D41148" w:rsidTr="00EB451C">
        <w:trPr>
          <w:trHeight w:val="243"/>
        </w:trPr>
        <w:tc>
          <w:tcPr>
            <w:tcW w:w="3934" w:type="dxa"/>
            <w:shd w:val="clear" w:color="auto" w:fill="auto"/>
          </w:tcPr>
          <w:p w:rsidR="00EB451C" w:rsidRPr="00D41148" w:rsidRDefault="00EB451C" w:rsidP="00AB5527">
            <w:pPr>
              <w:tabs>
                <w:tab w:val="left" w:pos="426"/>
              </w:tabs>
              <w:spacing w:after="0"/>
              <w:jc w:val="both"/>
              <w:rPr>
                <w:szCs w:val="24"/>
              </w:rPr>
            </w:pPr>
            <w:r>
              <w:rPr>
                <w:szCs w:val="24"/>
              </w:rPr>
              <w:t>4</w:t>
            </w:r>
            <w:r w:rsidRPr="006A3B40">
              <w:rPr>
                <w:szCs w:val="24"/>
              </w:rPr>
              <w:t xml:space="preserve"> yaş </w:t>
            </w:r>
            <w:r w:rsidR="0004526C">
              <w:rPr>
                <w:szCs w:val="24"/>
              </w:rPr>
              <w:t>A</w:t>
            </w:r>
          </w:p>
        </w:tc>
        <w:tc>
          <w:tcPr>
            <w:tcW w:w="1985" w:type="dxa"/>
            <w:shd w:val="clear" w:color="auto" w:fill="auto"/>
          </w:tcPr>
          <w:p w:rsidR="00EB451C" w:rsidRPr="00D41148" w:rsidRDefault="0004526C" w:rsidP="00D41148">
            <w:pPr>
              <w:tabs>
                <w:tab w:val="left" w:pos="426"/>
              </w:tabs>
              <w:spacing w:after="0"/>
              <w:jc w:val="both"/>
              <w:rPr>
                <w:szCs w:val="24"/>
              </w:rPr>
            </w:pPr>
            <w:r>
              <w:rPr>
                <w:szCs w:val="24"/>
              </w:rPr>
              <w:t>11</w:t>
            </w:r>
          </w:p>
        </w:tc>
        <w:tc>
          <w:tcPr>
            <w:tcW w:w="2207" w:type="dxa"/>
            <w:shd w:val="clear" w:color="auto" w:fill="auto"/>
          </w:tcPr>
          <w:p w:rsidR="00EB451C" w:rsidRPr="00D41148" w:rsidRDefault="0004526C" w:rsidP="00D41148">
            <w:pPr>
              <w:tabs>
                <w:tab w:val="left" w:pos="426"/>
              </w:tabs>
              <w:spacing w:after="0"/>
              <w:jc w:val="both"/>
              <w:rPr>
                <w:szCs w:val="24"/>
              </w:rPr>
            </w:pPr>
            <w:r>
              <w:rPr>
                <w:szCs w:val="24"/>
              </w:rPr>
              <w:t>7</w:t>
            </w:r>
          </w:p>
        </w:tc>
        <w:tc>
          <w:tcPr>
            <w:tcW w:w="3155" w:type="dxa"/>
            <w:tcBorders>
              <w:right w:val="single" w:sz="12" w:space="0" w:color="auto"/>
            </w:tcBorders>
            <w:shd w:val="clear" w:color="auto" w:fill="auto"/>
          </w:tcPr>
          <w:p w:rsidR="00EB451C" w:rsidRPr="00D41148" w:rsidRDefault="0004526C" w:rsidP="00D41148">
            <w:pPr>
              <w:tabs>
                <w:tab w:val="left" w:pos="426"/>
              </w:tabs>
              <w:spacing w:after="0"/>
              <w:jc w:val="both"/>
              <w:rPr>
                <w:szCs w:val="24"/>
              </w:rPr>
            </w:pPr>
            <w:r>
              <w:rPr>
                <w:szCs w:val="24"/>
              </w:rPr>
              <w:t>18</w:t>
            </w:r>
          </w:p>
        </w:tc>
      </w:tr>
      <w:tr w:rsidR="00EB451C" w:rsidRPr="00D41148" w:rsidTr="00EB451C">
        <w:trPr>
          <w:trHeight w:val="257"/>
        </w:trPr>
        <w:tc>
          <w:tcPr>
            <w:tcW w:w="3934" w:type="dxa"/>
            <w:shd w:val="clear" w:color="auto" w:fill="auto"/>
          </w:tcPr>
          <w:p w:rsidR="00EB451C" w:rsidRPr="00D41148" w:rsidRDefault="00EB451C" w:rsidP="00AB5527">
            <w:pPr>
              <w:tabs>
                <w:tab w:val="left" w:pos="426"/>
              </w:tabs>
              <w:spacing w:after="0"/>
              <w:jc w:val="both"/>
              <w:rPr>
                <w:szCs w:val="24"/>
              </w:rPr>
            </w:pPr>
            <w:r>
              <w:rPr>
                <w:szCs w:val="24"/>
              </w:rPr>
              <w:t>4</w:t>
            </w:r>
            <w:r w:rsidRPr="006A3B40">
              <w:rPr>
                <w:szCs w:val="24"/>
              </w:rPr>
              <w:t xml:space="preserve"> yaş </w:t>
            </w:r>
            <w:r w:rsidR="0004526C">
              <w:rPr>
                <w:szCs w:val="24"/>
              </w:rPr>
              <w:t>B</w:t>
            </w:r>
          </w:p>
        </w:tc>
        <w:tc>
          <w:tcPr>
            <w:tcW w:w="1985" w:type="dxa"/>
            <w:shd w:val="clear" w:color="auto" w:fill="auto"/>
          </w:tcPr>
          <w:p w:rsidR="00EB451C" w:rsidRPr="00D41148" w:rsidRDefault="0004526C" w:rsidP="00D41148">
            <w:pPr>
              <w:tabs>
                <w:tab w:val="left" w:pos="426"/>
              </w:tabs>
              <w:spacing w:after="0"/>
              <w:jc w:val="both"/>
              <w:rPr>
                <w:szCs w:val="24"/>
              </w:rPr>
            </w:pPr>
            <w:r>
              <w:rPr>
                <w:szCs w:val="24"/>
              </w:rPr>
              <w:t>2</w:t>
            </w:r>
          </w:p>
        </w:tc>
        <w:tc>
          <w:tcPr>
            <w:tcW w:w="2207" w:type="dxa"/>
            <w:shd w:val="clear" w:color="auto" w:fill="auto"/>
          </w:tcPr>
          <w:p w:rsidR="00EB451C" w:rsidRPr="00D41148" w:rsidRDefault="0004526C" w:rsidP="00D41148">
            <w:pPr>
              <w:tabs>
                <w:tab w:val="left" w:pos="426"/>
              </w:tabs>
              <w:spacing w:after="0"/>
              <w:jc w:val="both"/>
              <w:rPr>
                <w:szCs w:val="24"/>
              </w:rPr>
            </w:pPr>
            <w:r>
              <w:rPr>
                <w:szCs w:val="24"/>
              </w:rPr>
              <w:t>11</w:t>
            </w:r>
          </w:p>
        </w:tc>
        <w:tc>
          <w:tcPr>
            <w:tcW w:w="3155" w:type="dxa"/>
            <w:tcBorders>
              <w:right w:val="single" w:sz="12" w:space="0" w:color="auto"/>
            </w:tcBorders>
            <w:shd w:val="clear" w:color="auto" w:fill="auto"/>
          </w:tcPr>
          <w:p w:rsidR="00EB451C" w:rsidRPr="00D41148" w:rsidRDefault="0004526C" w:rsidP="00D41148">
            <w:pPr>
              <w:tabs>
                <w:tab w:val="left" w:pos="426"/>
              </w:tabs>
              <w:spacing w:after="0"/>
              <w:jc w:val="both"/>
              <w:rPr>
                <w:szCs w:val="24"/>
              </w:rPr>
            </w:pPr>
            <w:r>
              <w:rPr>
                <w:szCs w:val="24"/>
              </w:rPr>
              <w:t>13</w:t>
            </w:r>
          </w:p>
        </w:tc>
      </w:tr>
      <w:tr w:rsidR="00EB451C" w:rsidRPr="00D41148" w:rsidTr="00EB451C">
        <w:trPr>
          <w:trHeight w:val="257"/>
        </w:trPr>
        <w:tc>
          <w:tcPr>
            <w:tcW w:w="3934" w:type="dxa"/>
            <w:shd w:val="clear" w:color="auto" w:fill="auto"/>
          </w:tcPr>
          <w:p w:rsidR="00EB451C" w:rsidRPr="00D41148" w:rsidRDefault="00EB451C" w:rsidP="00D41148">
            <w:pPr>
              <w:tabs>
                <w:tab w:val="left" w:pos="426"/>
              </w:tabs>
              <w:spacing w:after="0"/>
              <w:jc w:val="both"/>
              <w:rPr>
                <w:szCs w:val="24"/>
              </w:rPr>
            </w:pPr>
            <w:r>
              <w:rPr>
                <w:szCs w:val="24"/>
              </w:rPr>
              <w:t>5</w:t>
            </w:r>
            <w:r w:rsidR="0004526C">
              <w:rPr>
                <w:szCs w:val="24"/>
              </w:rPr>
              <w:t xml:space="preserve"> yaş A</w:t>
            </w:r>
          </w:p>
        </w:tc>
        <w:tc>
          <w:tcPr>
            <w:tcW w:w="1985" w:type="dxa"/>
            <w:shd w:val="clear" w:color="auto" w:fill="auto"/>
          </w:tcPr>
          <w:p w:rsidR="00EB451C" w:rsidRPr="00D41148" w:rsidRDefault="0004526C" w:rsidP="00D41148">
            <w:pPr>
              <w:tabs>
                <w:tab w:val="left" w:pos="426"/>
              </w:tabs>
              <w:spacing w:after="0"/>
              <w:jc w:val="both"/>
              <w:rPr>
                <w:szCs w:val="24"/>
              </w:rPr>
            </w:pPr>
            <w:r>
              <w:rPr>
                <w:szCs w:val="24"/>
              </w:rPr>
              <w:t>8</w:t>
            </w:r>
          </w:p>
        </w:tc>
        <w:tc>
          <w:tcPr>
            <w:tcW w:w="2207" w:type="dxa"/>
            <w:shd w:val="clear" w:color="auto" w:fill="auto"/>
          </w:tcPr>
          <w:p w:rsidR="00EB451C" w:rsidRPr="00D41148" w:rsidRDefault="0004526C" w:rsidP="00D41148">
            <w:pPr>
              <w:tabs>
                <w:tab w:val="left" w:pos="426"/>
              </w:tabs>
              <w:spacing w:after="0"/>
              <w:jc w:val="both"/>
              <w:rPr>
                <w:szCs w:val="24"/>
              </w:rPr>
            </w:pPr>
            <w:r>
              <w:rPr>
                <w:szCs w:val="24"/>
              </w:rPr>
              <w:t>14</w:t>
            </w:r>
          </w:p>
        </w:tc>
        <w:tc>
          <w:tcPr>
            <w:tcW w:w="3155" w:type="dxa"/>
            <w:tcBorders>
              <w:right w:val="single" w:sz="12" w:space="0" w:color="auto"/>
            </w:tcBorders>
            <w:shd w:val="clear" w:color="auto" w:fill="auto"/>
          </w:tcPr>
          <w:p w:rsidR="00EB451C" w:rsidRPr="00D41148" w:rsidRDefault="0004526C" w:rsidP="00D41148">
            <w:pPr>
              <w:tabs>
                <w:tab w:val="left" w:pos="426"/>
              </w:tabs>
              <w:spacing w:after="0"/>
              <w:jc w:val="both"/>
              <w:rPr>
                <w:szCs w:val="24"/>
              </w:rPr>
            </w:pPr>
            <w:r>
              <w:rPr>
                <w:szCs w:val="24"/>
              </w:rPr>
              <w:t>22</w:t>
            </w:r>
          </w:p>
        </w:tc>
      </w:tr>
      <w:tr w:rsidR="00EB451C" w:rsidRPr="00D41148" w:rsidTr="00EB451C">
        <w:trPr>
          <w:trHeight w:val="243"/>
        </w:trPr>
        <w:tc>
          <w:tcPr>
            <w:tcW w:w="3934" w:type="dxa"/>
            <w:shd w:val="clear" w:color="auto" w:fill="auto"/>
          </w:tcPr>
          <w:p w:rsidR="00EB451C" w:rsidRPr="00D41148" w:rsidRDefault="00EB451C" w:rsidP="00D41148">
            <w:pPr>
              <w:tabs>
                <w:tab w:val="left" w:pos="426"/>
              </w:tabs>
              <w:spacing w:after="0"/>
              <w:jc w:val="both"/>
              <w:rPr>
                <w:szCs w:val="24"/>
              </w:rPr>
            </w:pPr>
            <w:r>
              <w:rPr>
                <w:szCs w:val="24"/>
              </w:rPr>
              <w:t>5</w:t>
            </w:r>
            <w:r w:rsidR="0004526C">
              <w:rPr>
                <w:szCs w:val="24"/>
              </w:rPr>
              <w:t xml:space="preserve"> yaş B</w:t>
            </w:r>
          </w:p>
        </w:tc>
        <w:tc>
          <w:tcPr>
            <w:tcW w:w="1985" w:type="dxa"/>
            <w:shd w:val="clear" w:color="auto" w:fill="auto"/>
          </w:tcPr>
          <w:p w:rsidR="00EB451C" w:rsidRPr="00D41148" w:rsidRDefault="0004526C" w:rsidP="00D41148">
            <w:pPr>
              <w:tabs>
                <w:tab w:val="left" w:pos="426"/>
              </w:tabs>
              <w:spacing w:after="0"/>
              <w:jc w:val="both"/>
              <w:rPr>
                <w:szCs w:val="24"/>
              </w:rPr>
            </w:pPr>
            <w:r>
              <w:rPr>
                <w:szCs w:val="24"/>
              </w:rPr>
              <w:t>11</w:t>
            </w:r>
          </w:p>
        </w:tc>
        <w:tc>
          <w:tcPr>
            <w:tcW w:w="2207" w:type="dxa"/>
            <w:shd w:val="clear" w:color="auto" w:fill="auto"/>
          </w:tcPr>
          <w:p w:rsidR="00EB451C" w:rsidRPr="00D41148" w:rsidRDefault="0004526C" w:rsidP="00D41148">
            <w:pPr>
              <w:tabs>
                <w:tab w:val="left" w:pos="426"/>
              </w:tabs>
              <w:spacing w:after="0"/>
              <w:jc w:val="both"/>
              <w:rPr>
                <w:szCs w:val="24"/>
              </w:rPr>
            </w:pPr>
            <w:r>
              <w:rPr>
                <w:szCs w:val="24"/>
              </w:rPr>
              <w:t>11</w:t>
            </w:r>
          </w:p>
        </w:tc>
        <w:tc>
          <w:tcPr>
            <w:tcW w:w="3155" w:type="dxa"/>
            <w:tcBorders>
              <w:right w:val="single" w:sz="12" w:space="0" w:color="auto"/>
            </w:tcBorders>
            <w:shd w:val="clear" w:color="auto" w:fill="auto"/>
          </w:tcPr>
          <w:p w:rsidR="00EB451C" w:rsidRPr="00D41148" w:rsidRDefault="0004526C" w:rsidP="00D41148">
            <w:pPr>
              <w:tabs>
                <w:tab w:val="left" w:pos="426"/>
              </w:tabs>
              <w:spacing w:after="0"/>
              <w:jc w:val="both"/>
              <w:rPr>
                <w:szCs w:val="24"/>
              </w:rPr>
            </w:pPr>
            <w:r>
              <w:rPr>
                <w:szCs w:val="24"/>
              </w:rPr>
              <w:t>22</w:t>
            </w:r>
          </w:p>
        </w:tc>
      </w:tr>
      <w:tr w:rsidR="00EB451C" w:rsidRPr="00D41148" w:rsidTr="00EB451C">
        <w:trPr>
          <w:trHeight w:val="257"/>
        </w:trPr>
        <w:tc>
          <w:tcPr>
            <w:tcW w:w="3934" w:type="dxa"/>
            <w:shd w:val="clear" w:color="auto" w:fill="auto"/>
          </w:tcPr>
          <w:p w:rsidR="00EB451C" w:rsidRPr="00D41148" w:rsidRDefault="00EB451C" w:rsidP="006A3B40">
            <w:pPr>
              <w:tabs>
                <w:tab w:val="left" w:pos="426"/>
              </w:tabs>
              <w:spacing w:after="0"/>
              <w:jc w:val="both"/>
              <w:rPr>
                <w:szCs w:val="24"/>
              </w:rPr>
            </w:pPr>
            <w:r>
              <w:rPr>
                <w:szCs w:val="24"/>
              </w:rPr>
              <w:t>Özel eğitim</w:t>
            </w:r>
          </w:p>
        </w:tc>
        <w:tc>
          <w:tcPr>
            <w:tcW w:w="1985" w:type="dxa"/>
            <w:shd w:val="clear" w:color="auto" w:fill="auto"/>
          </w:tcPr>
          <w:p w:rsidR="00EB451C" w:rsidRPr="00D41148" w:rsidRDefault="00AB5527" w:rsidP="00D41148">
            <w:pPr>
              <w:tabs>
                <w:tab w:val="left" w:pos="426"/>
              </w:tabs>
              <w:spacing w:after="0"/>
              <w:jc w:val="both"/>
              <w:rPr>
                <w:szCs w:val="24"/>
              </w:rPr>
            </w:pPr>
            <w:r>
              <w:rPr>
                <w:szCs w:val="24"/>
              </w:rPr>
              <w:t>-</w:t>
            </w:r>
          </w:p>
        </w:tc>
        <w:tc>
          <w:tcPr>
            <w:tcW w:w="2207" w:type="dxa"/>
            <w:shd w:val="clear" w:color="auto" w:fill="auto"/>
          </w:tcPr>
          <w:p w:rsidR="00EB451C" w:rsidRPr="00D41148" w:rsidRDefault="0004526C" w:rsidP="0004526C">
            <w:pPr>
              <w:tabs>
                <w:tab w:val="center" w:pos="995"/>
              </w:tabs>
              <w:spacing w:after="0"/>
              <w:jc w:val="both"/>
              <w:rPr>
                <w:szCs w:val="24"/>
              </w:rPr>
            </w:pPr>
            <w:r>
              <w:rPr>
                <w:szCs w:val="24"/>
              </w:rPr>
              <w:t>-</w:t>
            </w:r>
          </w:p>
        </w:tc>
        <w:tc>
          <w:tcPr>
            <w:tcW w:w="3155" w:type="dxa"/>
            <w:tcBorders>
              <w:right w:val="single" w:sz="12" w:space="0" w:color="auto"/>
            </w:tcBorders>
            <w:shd w:val="clear" w:color="auto" w:fill="auto"/>
          </w:tcPr>
          <w:p w:rsidR="00EB451C" w:rsidRPr="00D41148" w:rsidRDefault="0004526C" w:rsidP="00D41148">
            <w:pPr>
              <w:tabs>
                <w:tab w:val="left" w:pos="426"/>
              </w:tabs>
              <w:spacing w:after="0"/>
              <w:jc w:val="both"/>
              <w:rPr>
                <w:szCs w:val="24"/>
              </w:rPr>
            </w:pPr>
            <w:r>
              <w:rPr>
                <w:szCs w:val="24"/>
              </w:rPr>
              <w:t>-</w:t>
            </w:r>
          </w:p>
        </w:tc>
      </w:tr>
    </w:tbl>
    <w:p w:rsidR="009E049B" w:rsidRDefault="009E049B" w:rsidP="009C6C05">
      <w:pPr>
        <w:pStyle w:val="Balk3"/>
        <w:rPr>
          <w:b/>
        </w:rPr>
      </w:pPr>
    </w:p>
    <w:p w:rsidR="009C6C05" w:rsidRPr="006A3B40" w:rsidRDefault="009C6C05" w:rsidP="009C6C05">
      <w:pPr>
        <w:pStyle w:val="Balk3"/>
        <w:rPr>
          <w:b/>
        </w:rPr>
      </w:pPr>
      <w:r w:rsidRPr="006A3B40">
        <w:rPr>
          <w:b/>
        </w:rPr>
        <w:t>Donanım ve Teknolojik Kaynaklarımız</w:t>
      </w:r>
    </w:p>
    <w:p w:rsidR="009C6C05" w:rsidRDefault="009C6C05" w:rsidP="00757835">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1F6695" w:rsidP="009C6C05">
            <w:r>
              <w:t>0</w:t>
            </w:r>
          </w:p>
        </w:tc>
        <w:tc>
          <w:tcPr>
            <w:tcW w:w="4715" w:type="dxa"/>
            <w:shd w:val="clear" w:color="auto" w:fill="auto"/>
          </w:tcPr>
          <w:p w:rsidR="009C6C05" w:rsidRDefault="009C6C05" w:rsidP="009C6C05">
            <w:r>
              <w:t>TV Sayısı</w:t>
            </w:r>
          </w:p>
        </w:tc>
        <w:tc>
          <w:tcPr>
            <w:tcW w:w="2358" w:type="dxa"/>
            <w:shd w:val="clear" w:color="auto" w:fill="auto"/>
          </w:tcPr>
          <w:p w:rsidR="009C6C05" w:rsidRDefault="001F6695" w:rsidP="009C6C05">
            <w:r>
              <w:t>0</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04526C" w:rsidP="0004526C">
            <w:pPr>
              <w:tabs>
                <w:tab w:val="center" w:pos="1070"/>
              </w:tabs>
            </w:pPr>
            <w:r>
              <w:t>8</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04526C" w:rsidP="009C6C05">
            <w:r>
              <w:t>2</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1F6695" w:rsidP="009C6C05">
            <w:r>
              <w:t>1</w:t>
            </w:r>
          </w:p>
        </w:tc>
        <w:tc>
          <w:tcPr>
            <w:tcW w:w="4715" w:type="dxa"/>
            <w:shd w:val="clear" w:color="auto" w:fill="auto"/>
          </w:tcPr>
          <w:p w:rsidR="009C6C05" w:rsidRDefault="009C6C05" w:rsidP="009C6C05">
            <w:r>
              <w:t>Fotokopi Makinası Sayısı</w:t>
            </w:r>
          </w:p>
        </w:tc>
        <w:tc>
          <w:tcPr>
            <w:tcW w:w="2358" w:type="dxa"/>
            <w:shd w:val="clear" w:color="auto" w:fill="auto"/>
          </w:tcPr>
          <w:p w:rsidR="009C6C05" w:rsidRDefault="001F6695" w:rsidP="009C6C05">
            <w:r>
              <w:t>1</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04526C" w:rsidP="009C6C05">
            <w:r>
              <w:t>5</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9C6C05" w:rsidP="009C6C05"/>
        </w:tc>
      </w:tr>
    </w:tbl>
    <w:p w:rsidR="009C6C05" w:rsidRPr="006A3B40" w:rsidRDefault="004962D0" w:rsidP="004962D0">
      <w:pPr>
        <w:pStyle w:val="Balk3"/>
        <w:rPr>
          <w:b/>
        </w:rPr>
      </w:pPr>
      <w:r w:rsidRPr="006A3B40">
        <w:rPr>
          <w:b/>
        </w:rPr>
        <w:lastRenderedPageBreak/>
        <w:t>Gelir ve Gider Bilgisi</w:t>
      </w:r>
    </w:p>
    <w:p w:rsidR="009C6C05" w:rsidRDefault="004962D0" w:rsidP="006D62F9">
      <w:pPr>
        <w:ind w:firstLine="708"/>
      </w:pPr>
      <w:r>
        <w:t xml:space="preserve">Okulumuzun genel bütçe ödenekleri, okul aile birliği gelirleri ve diğer katkılarda dâhil olmak üzere gelir ve giderlerine ilişkin son </w:t>
      </w:r>
      <w:r w:rsidR="00793F46">
        <w:t xml:space="preserve">dört </w:t>
      </w:r>
      <w:r>
        <w:t>yıl gerçekleşme bilgileri alttaki tabloda verilmiştir.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6D62F9">
        <w:tc>
          <w:tcPr>
            <w:tcW w:w="2357" w:type="dxa"/>
            <w:shd w:val="clear" w:color="auto" w:fill="auto"/>
          </w:tcPr>
          <w:p w:rsidR="004962D0" w:rsidRPr="00D41148" w:rsidRDefault="004962D0" w:rsidP="006D62F9">
            <w:pPr>
              <w:rPr>
                <w:b/>
              </w:rPr>
            </w:pPr>
            <w:r w:rsidRPr="00D41148">
              <w:rPr>
                <w:b/>
              </w:rPr>
              <w:t>Yıllar</w:t>
            </w:r>
          </w:p>
        </w:tc>
        <w:tc>
          <w:tcPr>
            <w:tcW w:w="2357" w:type="dxa"/>
            <w:shd w:val="clear" w:color="auto" w:fill="auto"/>
          </w:tcPr>
          <w:p w:rsidR="004962D0" w:rsidRPr="00D41148" w:rsidRDefault="004962D0" w:rsidP="006D62F9">
            <w:pPr>
              <w:rPr>
                <w:b/>
              </w:rPr>
            </w:pPr>
            <w:r w:rsidRPr="00D41148">
              <w:rPr>
                <w:b/>
              </w:rPr>
              <w:t>Gelir Miktarı</w:t>
            </w:r>
          </w:p>
        </w:tc>
        <w:tc>
          <w:tcPr>
            <w:tcW w:w="2357" w:type="dxa"/>
            <w:shd w:val="clear" w:color="auto" w:fill="auto"/>
          </w:tcPr>
          <w:p w:rsidR="004962D0" w:rsidRPr="00D41148" w:rsidRDefault="004962D0" w:rsidP="006D62F9">
            <w:pPr>
              <w:rPr>
                <w:b/>
              </w:rPr>
            </w:pPr>
            <w:r w:rsidRPr="00D41148">
              <w:rPr>
                <w:b/>
              </w:rPr>
              <w:t>Gider Miktarı</w:t>
            </w:r>
          </w:p>
        </w:tc>
      </w:tr>
      <w:tr w:rsidR="004962D0" w:rsidTr="006D62F9">
        <w:tc>
          <w:tcPr>
            <w:tcW w:w="2357" w:type="dxa"/>
            <w:shd w:val="clear" w:color="auto" w:fill="auto"/>
          </w:tcPr>
          <w:p w:rsidR="004962D0" w:rsidRDefault="00793F46" w:rsidP="006D62F9">
            <w:r>
              <w:t>2020</w:t>
            </w:r>
          </w:p>
        </w:tc>
        <w:tc>
          <w:tcPr>
            <w:tcW w:w="2357" w:type="dxa"/>
            <w:shd w:val="clear" w:color="auto" w:fill="auto"/>
          </w:tcPr>
          <w:p w:rsidR="004962D0" w:rsidRDefault="00793F46" w:rsidP="006D62F9">
            <w:r>
              <w:t>64,710,49</w:t>
            </w:r>
          </w:p>
        </w:tc>
        <w:tc>
          <w:tcPr>
            <w:tcW w:w="2357" w:type="dxa"/>
            <w:shd w:val="clear" w:color="auto" w:fill="auto"/>
          </w:tcPr>
          <w:p w:rsidR="004962D0" w:rsidRDefault="00793F46" w:rsidP="006D62F9">
            <w:r>
              <w:t>58,639,37</w:t>
            </w:r>
          </w:p>
        </w:tc>
      </w:tr>
      <w:tr w:rsidR="004962D0" w:rsidTr="006D62F9">
        <w:tc>
          <w:tcPr>
            <w:tcW w:w="2357" w:type="dxa"/>
            <w:shd w:val="clear" w:color="auto" w:fill="auto"/>
          </w:tcPr>
          <w:p w:rsidR="004962D0" w:rsidRDefault="00793F46" w:rsidP="006D62F9">
            <w:r>
              <w:t>2021</w:t>
            </w:r>
          </w:p>
        </w:tc>
        <w:tc>
          <w:tcPr>
            <w:tcW w:w="2357" w:type="dxa"/>
            <w:shd w:val="clear" w:color="auto" w:fill="auto"/>
          </w:tcPr>
          <w:p w:rsidR="004962D0" w:rsidRDefault="00793F46" w:rsidP="006D62F9">
            <w:r>
              <w:t>119,075,73</w:t>
            </w:r>
          </w:p>
        </w:tc>
        <w:tc>
          <w:tcPr>
            <w:tcW w:w="2357" w:type="dxa"/>
            <w:shd w:val="clear" w:color="auto" w:fill="auto"/>
          </w:tcPr>
          <w:p w:rsidR="004962D0" w:rsidRDefault="00793F46" w:rsidP="006D62F9">
            <w:r>
              <w:t>78,579,06</w:t>
            </w:r>
          </w:p>
        </w:tc>
      </w:tr>
      <w:tr w:rsidR="002344E4" w:rsidTr="006D62F9">
        <w:tc>
          <w:tcPr>
            <w:tcW w:w="2357" w:type="dxa"/>
            <w:shd w:val="clear" w:color="auto" w:fill="auto"/>
          </w:tcPr>
          <w:p w:rsidR="002344E4" w:rsidRDefault="00793F46" w:rsidP="006D62F9">
            <w:r>
              <w:t>2022</w:t>
            </w:r>
          </w:p>
        </w:tc>
        <w:tc>
          <w:tcPr>
            <w:tcW w:w="2357" w:type="dxa"/>
            <w:shd w:val="clear" w:color="auto" w:fill="auto"/>
          </w:tcPr>
          <w:p w:rsidR="002344E4" w:rsidRDefault="00793F46" w:rsidP="006D62F9">
            <w:r>
              <w:t>233,432,33</w:t>
            </w:r>
          </w:p>
        </w:tc>
        <w:tc>
          <w:tcPr>
            <w:tcW w:w="2357" w:type="dxa"/>
            <w:shd w:val="clear" w:color="auto" w:fill="auto"/>
          </w:tcPr>
          <w:p w:rsidR="002344E4" w:rsidRDefault="00793F46" w:rsidP="006D62F9">
            <w:r>
              <w:t>146,962,71</w:t>
            </w:r>
          </w:p>
        </w:tc>
      </w:tr>
      <w:tr w:rsidR="002344E4" w:rsidTr="006D62F9">
        <w:tc>
          <w:tcPr>
            <w:tcW w:w="2357" w:type="dxa"/>
            <w:shd w:val="clear" w:color="auto" w:fill="auto"/>
          </w:tcPr>
          <w:p w:rsidR="002344E4" w:rsidRDefault="00793F46" w:rsidP="006D62F9">
            <w:r>
              <w:t>2023</w:t>
            </w:r>
          </w:p>
        </w:tc>
        <w:tc>
          <w:tcPr>
            <w:tcW w:w="2357" w:type="dxa"/>
            <w:shd w:val="clear" w:color="auto" w:fill="auto"/>
          </w:tcPr>
          <w:p w:rsidR="002344E4" w:rsidRDefault="00793F46" w:rsidP="006D62F9">
            <w:r>
              <w:t>240,604,42</w:t>
            </w:r>
          </w:p>
        </w:tc>
        <w:tc>
          <w:tcPr>
            <w:tcW w:w="2357" w:type="dxa"/>
            <w:shd w:val="clear" w:color="auto" w:fill="auto"/>
          </w:tcPr>
          <w:p w:rsidR="002344E4" w:rsidRDefault="00793F46" w:rsidP="006D62F9">
            <w:r>
              <w:t>206,542,03</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164085526"/>
      <w:bookmarkStart w:id="23" w:name="_Toc416085140"/>
      <w:r w:rsidRPr="00A47F2F">
        <w:lastRenderedPageBreak/>
        <w:t>PAYDAŞ ANALİZİ</w:t>
      </w:r>
      <w:bookmarkEnd w:id="22"/>
    </w:p>
    <w:p w:rsidR="00B21A33" w:rsidRDefault="00F27E0F" w:rsidP="008E01DD">
      <w:pPr>
        <w:ind w:firstLine="708"/>
        <w:jc w:val="both"/>
      </w:pPr>
      <w:r w:rsidRPr="00F27E0F">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 Paydaş anketlerine ilişkin ortaya çıkan temel sonuçlara altta yer verilmiştir</w:t>
      </w:r>
    </w:p>
    <w:p w:rsidR="00B21A33" w:rsidRDefault="00907945" w:rsidP="00B21A33">
      <w:pPr>
        <w:jc w:val="both"/>
      </w:pPr>
      <w:r>
        <w:rPr>
          <w:noProof/>
          <w:szCs w:val="24"/>
        </w:rPr>
        <w:drawing>
          <wp:inline distT="0" distB="0" distL="0" distR="0">
            <wp:extent cx="3930650" cy="2564765"/>
            <wp:effectExtent l="0" t="38100" r="0" b="45085"/>
            <wp:docPr id="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Default="00B21A33" w:rsidP="00B21A33">
      <w:pPr>
        <w:jc w:val="both"/>
      </w:pPr>
    </w:p>
    <w:p w:rsidR="00BC387A" w:rsidRDefault="00B21A33" w:rsidP="00BC387A">
      <w:pPr>
        <w:jc w:val="both"/>
        <w:rPr>
          <w:szCs w:val="24"/>
        </w:rPr>
      </w:pPr>
      <w:r>
        <w:t xml:space="preserve">Paydaş anketlerine ilişkin ortaya çıkan temel sonuçlara altta yer verilmiştir: </w:t>
      </w:r>
    </w:p>
    <w:p w:rsidR="00E012D8" w:rsidRPr="00E012D8" w:rsidRDefault="00E012D8" w:rsidP="00E012D8">
      <w:pPr>
        <w:jc w:val="both"/>
        <w:rPr>
          <w:b/>
          <w:szCs w:val="24"/>
        </w:rPr>
      </w:pPr>
      <w:r w:rsidRPr="00E012D8">
        <w:rPr>
          <w:b/>
          <w:szCs w:val="24"/>
        </w:rPr>
        <w:t>Öğrenci Anketi Sonuçları:</w:t>
      </w:r>
    </w:p>
    <w:p w:rsidR="00E012D8" w:rsidRPr="00E012D8" w:rsidRDefault="00E012D8" w:rsidP="00E012D8">
      <w:pPr>
        <w:jc w:val="both"/>
        <w:rPr>
          <w:szCs w:val="24"/>
        </w:rPr>
      </w:pPr>
      <w:r w:rsidRPr="00E012D8">
        <w:rPr>
          <w:szCs w:val="24"/>
        </w:rPr>
        <w:t>Öğrencilerimiz Okul Öncesi Çağda olduklarından dolayı okuma yazma bilmemektedirler.</w:t>
      </w:r>
      <w:r w:rsidR="005668B2">
        <w:rPr>
          <w:szCs w:val="24"/>
        </w:rPr>
        <w:t xml:space="preserve"> </w:t>
      </w:r>
      <w:r w:rsidRPr="00E012D8">
        <w:rPr>
          <w:szCs w:val="24"/>
        </w:rPr>
        <w:t>Bu nedenle anket dolduramamışlardır.</w:t>
      </w:r>
    </w:p>
    <w:p w:rsidR="00E23A10" w:rsidRDefault="00E23A10" w:rsidP="00E012D8">
      <w:pPr>
        <w:jc w:val="both"/>
        <w:rPr>
          <w:szCs w:val="24"/>
        </w:rPr>
      </w:pPr>
    </w:p>
    <w:p w:rsidR="00E012D8" w:rsidRPr="00E012D8" w:rsidRDefault="00E012D8" w:rsidP="00E012D8">
      <w:pPr>
        <w:jc w:val="both"/>
        <w:rPr>
          <w:b/>
          <w:szCs w:val="24"/>
        </w:rPr>
      </w:pPr>
      <w:r w:rsidRPr="00E012D8">
        <w:rPr>
          <w:b/>
          <w:szCs w:val="24"/>
        </w:rPr>
        <w:t>Veli Anketi Sonuçları:</w:t>
      </w:r>
    </w:p>
    <w:p w:rsidR="00E012D8" w:rsidRDefault="00E012D8" w:rsidP="00BC387A">
      <w:pPr>
        <w:jc w:val="both"/>
        <w:rPr>
          <w:szCs w:val="24"/>
        </w:rPr>
      </w:pPr>
      <w:r w:rsidRPr="00E012D8">
        <w:rPr>
          <w:szCs w:val="24"/>
        </w:rPr>
        <w:t>Veli Görüş ve Anket Formu sonuçları aşağıda belirttiğimiz gibidir;</w:t>
      </w:r>
    </w:p>
    <w:p w:rsidR="00203CFA" w:rsidRPr="0069050E" w:rsidRDefault="00203CFA" w:rsidP="00BC387A">
      <w:pPr>
        <w:jc w:val="both"/>
        <w:rPr>
          <w:szCs w:val="24"/>
        </w:rPr>
      </w:pPr>
    </w:p>
    <w:p w:rsidR="00373590" w:rsidRPr="00A2664B" w:rsidRDefault="00373590" w:rsidP="00BC387A">
      <w:pPr>
        <w:jc w:val="both"/>
        <w:rPr>
          <w:sz w:val="32"/>
          <w:szCs w:val="32"/>
        </w:rPr>
      </w:pPr>
      <w:r w:rsidRPr="00A2664B">
        <w:rPr>
          <w:sz w:val="32"/>
          <w:szCs w:val="32"/>
        </w:rPr>
        <w:lastRenderedPageBreak/>
        <w:t>Veli Anketi Sonuçları:</w:t>
      </w:r>
    </w:p>
    <w:p w:rsidR="006D62F9" w:rsidRPr="00203CFA" w:rsidRDefault="00757835" w:rsidP="00757835">
      <w:pPr>
        <w:pStyle w:val="Balk2"/>
        <w:numPr>
          <w:ilvl w:val="0"/>
          <w:numId w:val="6"/>
        </w:numPr>
        <w:rPr>
          <w:rFonts w:cs="Arial"/>
          <w:sz w:val="24"/>
          <w:szCs w:val="24"/>
        </w:rPr>
      </w:pPr>
      <w:bookmarkStart w:id="24" w:name="_Toc164085527"/>
      <w:r w:rsidRPr="00203CFA">
        <w:rPr>
          <w:rFonts w:cs="Arial"/>
          <w:sz w:val="24"/>
          <w:szCs w:val="24"/>
        </w:rPr>
        <w:t>İhtiyaç duyduğumda okul çalışanlarıyla rahatlıkla görüşebiliyorum.</w:t>
      </w:r>
      <w:bookmarkEnd w:id="24"/>
    </w:p>
    <w:p w:rsidR="00BC387A" w:rsidRDefault="00BC387A" w:rsidP="00BC387A">
      <w:r>
        <w:rPr>
          <w:noProof/>
        </w:rPr>
        <w:drawing>
          <wp:anchor distT="0" distB="0" distL="114300" distR="114300" simplePos="0" relativeHeight="251659264" behindDoc="0" locked="0" layoutInCell="1" allowOverlap="1">
            <wp:simplePos x="466725" y="1095375"/>
            <wp:positionH relativeFrom="column">
              <wp:align>left</wp:align>
            </wp:positionH>
            <wp:positionV relativeFrom="paragraph">
              <wp:align>top</wp:align>
            </wp:positionV>
            <wp:extent cx="5867400" cy="2219325"/>
            <wp:effectExtent l="0" t="0" r="0" b="9525"/>
            <wp:wrapSquare wrapText="bothSides"/>
            <wp:docPr id="3" name="Nesnesi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203CFA">
        <w:br w:type="textWrapping" w:clear="all"/>
      </w:r>
    </w:p>
    <w:p w:rsidR="00BC387A" w:rsidRDefault="00BC387A" w:rsidP="00BC387A"/>
    <w:p w:rsidR="00BC387A" w:rsidRPr="00203CFA" w:rsidRDefault="00BC387A" w:rsidP="00BC387A">
      <w:pPr>
        <w:pStyle w:val="Balk2"/>
        <w:rPr>
          <w:sz w:val="24"/>
          <w:szCs w:val="24"/>
        </w:rPr>
      </w:pPr>
      <w:bookmarkStart w:id="25" w:name="_Toc164085528"/>
      <w:r w:rsidRPr="00203CFA">
        <w:rPr>
          <w:sz w:val="24"/>
          <w:szCs w:val="24"/>
        </w:rPr>
        <w:t>2 -Bizi İlgilendiren okul duyurularını zamanında öğreniyorum</w:t>
      </w:r>
      <w:r w:rsidR="00A2664B" w:rsidRPr="00203CFA">
        <w:rPr>
          <w:sz w:val="24"/>
          <w:szCs w:val="24"/>
        </w:rPr>
        <w:t>.</w:t>
      </w:r>
      <w:bookmarkEnd w:id="25"/>
    </w:p>
    <w:p w:rsidR="00720DED" w:rsidRDefault="00720DED" w:rsidP="00720DED"/>
    <w:p w:rsidR="00E012D8" w:rsidRDefault="00720DED" w:rsidP="00BC387A">
      <w:r w:rsidRPr="00720DED">
        <w:rPr>
          <w:noProof/>
        </w:rPr>
        <w:drawing>
          <wp:inline distT="0" distB="0" distL="0" distR="0">
            <wp:extent cx="4400550" cy="2066925"/>
            <wp:effectExtent l="19050" t="0" r="19050" b="0"/>
            <wp:docPr id="3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387A" w:rsidRPr="00BC387A" w:rsidRDefault="00BC387A" w:rsidP="004906A3">
      <w:pPr>
        <w:rPr>
          <w:b/>
          <w:sz w:val="28"/>
          <w:szCs w:val="28"/>
        </w:rPr>
      </w:pPr>
      <w:r w:rsidRPr="00BC387A">
        <w:rPr>
          <w:b/>
          <w:sz w:val="28"/>
          <w:szCs w:val="28"/>
        </w:rPr>
        <w:lastRenderedPageBreak/>
        <w:t>3-</w:t>
      </w:r>
      <w:r w:rsidR="00E012D8" w:rsidRPr="00E012D8">
        <w:rPr>
          <w:rFonts w:cs="Arial"/>
          <w:b/>
          <w:szCs w:val="24"/>
        </w:rPr>
        <w:t>Öğrencim ile ilgili konularda rehberlik hizmeti alabiliyorum,</w:t>
      </w:r>
    </w:p>
    <w:p w:rsidR="00E6087A" w:rsidRDefault="00185BC2" w:rsidP="00E012D8">
      <w:r>
        <w:rPr>
          <w:noProof/>
        </w:rPr>
        <w:drawing>
          <wp:inline distT="0" distB="0" distL="0" distR="0">
            <wp:extent cx="4848225" cy="2476500"/>
            <wp:effectExtent l="19050" t="0" r="9525"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2664B" w:rsidRPr="00E6087A" w:rsidRDefault="00BC387A" w:rsidP="00E012D8">
      <w:r w:rsidRPr="00A2664B">
        <w:rPr>
          <w:b/>
          <w:sz w:val="28"/>
          <w:szCs w:val="28"/>
        </w:rPr>
        <w:t>4-</w:t>
      </w:r>
      <w:r w:rsidR="00A2664B" w:rsidRPr="00E012D8">
        <w:rPr>
          <w:b/>
          <w:szCs w:val="24"/>
        </w:rPr>
        <w:t>Okula ilettiğim istek ve şikayetlerim dikkate alınıyor.</w:t>
      </w:r>
    </w:p>
    <w:p w:rsidR="00BC387A" w:rsidRDefault="00BC387A" w:rsidP="004906A3">
      <w:r w:rsidRPr="00203CFA">
        <w:rPr>
          <w:noProof/>
          <w:szCs w:val="24"/>
        </w:rPr>
        <w:drawing>
          <wp:inline distT="0" distB="0" distL="0" distR="0">
            <wp:extent cx="4829175" cy="2838450"/>
            <wp:effectExtent l="19050" t="0" r="9525"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9050E" w:rsidRDefault="0069050E" w:rsidP="004906A3">
      <w:pPr>
        <w:rPr>
          <w:b/>
          <w:sz w:val="28"/>
          <w:szCs w:val="28"/>
        </w:rPr>
      </w:pPr>
    </w:p>
    <w:p w:rsidR="00185BC2" w:rsidRPr="00E012D8" w:rsidRDefault="00A2664B" w:rsidP="004906A3">
      <w:pPr>
        <w:rPr>
          <w:b/>
          <w:sz w:val="28"/>
          <w:szCs w:val="28"/>
        </w:rPr>
      </w:pPr>
      <w:r w:rsidRPr="00A2664B">
        <w:rPr>
          <w:b/>
          <w:sz w:val="28"/>
          <w:szCs w:val="28"/>
        </w:rPr>
        <w:lastRenderedPageBreak/>
        <w:t xml:space="preserve">5- </w:t>
      </w:r>
      <w:r w:rsidRPr="00203CFA">
        <w:rPr>
          <w:b/>
          <w:sz w:val="22"/>
          <w:szCs w:val="22"/>
        </w:rPr>
        <w:t>Öğretmenler yeniliğe açık olarak derslerin işlenişinde çeşitli yöntemler kullanmakta.</w:t>
      </w:r>
    </w:p>
    <w:p w:rsidR="00185BC2" w:rsidRDefault="00185BC2" w:rsidP="004906A3">
      <w:r>
        <w:rPr>
          <w:noProof/>
        </w:rPr>
        <w:drawing>
          <wp:inline distT="0" distB="0" distL="0" distR="0">
            <wp:extent cx="4895850" cy="2552700"/>
            <wp:effectExtent l="19050" t="0" r="1905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85BC2" w:rsidRPr="00E012D8" w:rsidRDefault="00E012D8" w:rsidP="004906A3">
      <w:pPr>
        <w:rPr>
          <w:b/>
        </w:rPr>
      </w:pPr>
      <w:r w:rsidRPr="00E012D8">
        <w:rPr>
          <w:b/>
        </w:rPr>
        <w:t>6- Okulda yabancı kişilere karşı güvenlik önlemleri alınmaktadır.</w:t>
      </w:r>
    </w:p>
    <w:p w:rsidR="00185BC2" w:rsidRDefault="00185BC2" w:rsidP="004906A3">
      <w:r>
        <w:rPr>
          <w:noProof/>
        </w:rPr>
        <w:drawing>
          <wp:inline distT="0" distB="0" distL="0" distR="0">
            <wp:extent cx="4943475" cy="2647950"/>
            <wp:effectExtent l="19050" t="0" r="9525"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012D8" w:rsidRDefault="00E012D8" w:rsidP="004906A3"/>
    <w:p w:rsidR="0069050E" w:rsidRDefault="0069050E" w:rsidP="004906A3">
      <w:pPr>
        <w:rPr>
          <w:b/>
        </w:rPr>
      </w:pPr>
    </w:p>
    <w:p w:rsidR="00185BC2" w:rsidRPr="00E012D8" w:rsidRDefault="00185BC2" w:rsidP="004906A3">
      <w:pPr>
        <w:rPr>
          <w:b/>
        </w:rPr>
      </w:pPr>
      <w:r w:rsidRPr="00E012D8">
        <w:rPr>
          <w:b/>
        </w:rPr>
        <w:lastRenderedPageBreak/>
        <w:t>7</w:t>
      </w:r>
      <w:r w:rsidR="00E012D8" w:rsidRPr="00E012D8">
        <w:rPr>
          <w:b/>
        </w:rPr>
        <w:t>-Okulda bizleri ilgilendiren kararlarda görüşlerimiz dikkate alınır.</w:t>
      </w:r>
    </w:p>
    <w:p w:rsidR="00185BC2" w:rsidRDefault="00185BC2" w:rsidP="004906A3">
      <w:r>
        <w:rPr>
          <w:noProof/>
        </w:rPr>
        <w:drawing>
          <wp:inline distT="0" distB="0" distL="0" distR="0">
            <wp:extent cx="4943475" cy="2600325"/>
            <wp:effectExtent l="19050" t="0" r="9525"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85BC2" w:rsidRPr="00E012D8" w:rsidRDefault="00185BC2" w:rsidP="004906A3">
      <w:pPr>
        <w:rPr>
          <w:b/>
        </w:rPr>
      </w:pPr>
      <w:r w:rsidRPr="00E012D8">
        <w:rPr>
          <w:b/>
        </w:rPr>
        <w:t>8</w:t>
      </w:r>
      <w:r w:rsidR="00E012D8" w:rsidRPr="00E012D8">
        <w:rPr>
          <w:b/>
        </w:rPr>
        <w:t>- E-Okul Veli Bilgilendirme Sistemi ile okul internet sayfasını takip ediyorum.</w:t>
      </w:r>
    </w:p>
    <w:p w:rsidR="00203CFA" w:rsidRDefault="00185BC2" w:rsidP="004906A3">
      <w:r>
        <w:rPr>
          <w:noProof/>
        </w:rPr>
        <w:drawing>
          <wp:inline distT="0" distB="0" distL="0" distR="0">
            <wp:extent cx="5334000" cy="3095625"/>
            <wp:effectExtent l="19050" t="0" r="1905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85BC2" w:rsidRPr="00E012D8" w:rsidRDefault="00185BC2" w:rsidP="004906A3">
      <w:pPr>
        <w:rPr>
          <w:b/>
        </w:rPr>
      </w:pPr>
      <w:r w:rsidRPr="00E012D8">
        <w:rPr>
          <w:b/>
        </w:rPr>
        <w:lastRenderedPageBreak/>
        <w:t>9</w:t>
      </w:r>
      <w:r w:rsidR="00E012D8" w:rsidRPr="00E012D8">
        <w:rPr>
          <w:b/>
        </w:rPr>
        <w:t>-Çocuğumun okulunu sevdiğini ve öğretmenleriyle iyi anlaştığını düşünüyorum.</w:t>
      </w:r>
    </w:p>
    <w:p w:rsidR="00185BC2" w:rsidRDefault="00185BC2" w:rsidP="004906A3">
      <w:r>
        <w:rPr>
          <w:noProof/>
        </w:rPr>
        <w:drawing>
          <wp:inline distT="0" distB="0" distL="0" distR="0">
            <wp:extent cx="5353050" cy="2809875"/>
            <wp:effectExtent l="0" t="0" r="0"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85BC2" w:rsidRPr="00E012D8" w:rsidRDefault="00185BC2" w:rsidP="004906A3">
      <w:pPr>
        <w:rPr>
          <w:b/>
        </w:rPr>
      </w:pPr>
      <w:r w:rsidRPr="00E012D8">
        <w:rPr>
          <w:b/>
        </w:rPr>
        <w:t>10</w:t>
      </w:r>
      <w:r w:rsidR="00E012D8" w:rsidRPr="00E012D8">
        <w:rPr>
          <w:b/>
        </w:rPr>
        <w:t>-Okul,</w:t>
      </w:r>
      <w:r w:rsidR="00203CFA">
        <w:rPr>
          <w:b/>
        </w:rPr>
        <w:t xml:space="preserve"> </w:t>
      </w:r>
      <w:r w:rsidR="00E012D8" w:rsidRPr="00E012D8">
        <w:rPr>
          <w:b/>
        </w:rPr>
        <w:t>teknik araç ve gereç yönünden yeterli donanıma sahiptir.</w:t>
      </w:r>
    </w:p>
    <w:p w:rsidR="00203CFA" w:rsidRDefault="00185BC2" w:rsidP="004906A3">
      <w:r>
        <w:rPr>
          <w:noProof/>
        </w:rPr>
        <w:drawing>
          <wp:anchor distT="0" distB="0" distL="114300" distR="114300" simplePos="0" relativeHeight="251658240" behindDoc="0" locked="0" layoutInCell="1" allowOverlap="1">
            <wp:simplePos x="466725" y="3933825"/>
            <wp:positionH relativeFrom="column">
              <wp:align>left</wp:align>
            </wp:positionH>
            <wp:positionV relativeFrom="paragraph">
              <wp:align>top</wp:align>
            </wp:positionV>
            <wp:extent cx="5048250" cy="2600325"/>
            <wp:effectExtent l="0" t="0" r="0" b="9525"/>
            <wp:wrapSquare wrapText="bothSides"/>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203CFA" w:rsidRPr="00203CFA" w:rsidRDefault="00203CFA" w:rsidP="00203CFA"/>
    <w:p w:rsidR="00203CFA" w:rsidRPr="00203CFA" w:rsidRDefault="00203CFA" w:rsidP="00203CFA"/>
    <w:p w:rsidR="00203CFA" w:rsidRPr="00203CFA" w:rsidRDefault="00203CFA" w:rsidP="00203CFA"/>
    <w:p w:rsidR="00203CFA" w:rsidRPr="00203CFA" w:rsidRDefault="00203CFA" w:rsidP="00203CFA"/>
    <w:p w:rsidR="00203CFA" w:rsidRPr="00203CFA" w:rsidRDefault="00203CFA" w:rsidP="00203CFA"/>
    <w:p w:rsidR="00203CFA" w:rsidRDefault="00203CFA" w:rsidP="004906A3"/>
    <w:p w:rsidR="00203CFA" w:rsidRDefault="00203CFA" w:rsidP="004906A3"/>
    <w:p w:rsidR="00203CFA" w:rsidRDefault="00203CFA" w:rsidP="004906A3">
      <w:r>
        <w:br w:type="textWrapping" w:clear="all"/>
      </w:r>
    </w:p>
    <w:p w:rsidR="00904DFA" w:rsidRPr="00203CFA" w:rsidRDefault="00904DFA" w:rsidP="004906A3">
      <w:r w:rsidRPr="00E012D8">
        <w:rPr>
          <w:b/>
        </w:rPr>
        <w:lastRenderedPageBreak/>
        <w:t>11</w:t>
      </w:r>
      <w:r w:rsidR="00E012D8" w:rsidRPr="00E012D8">
        <w:rPr>
          <w:b/>
        </w:rPr>
        <w:t>-Okul her zaman temiz ve bakımlıdır.</w:t>
      </w:r>
    </w:p>
    <w:p w:rsidR="00904DFA" w:rsidRDefault="00904DFA" w:rsidP="004906A3">
      <w:r>
        <w:rPr>
          <w:noProof/>
        </w:rPr>
        <w:drawing>
          <wp:inline distT="0" distB="0" distL="0" distR="0">
            <wp:extent cx="4943475" cy="2914650"/>
            <wp:effectExtent l="19050" t="0" r="9525" b="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04DFA" w:rsidRPr="00E012D8" w:rsidRDefault="00904DFA" w:rsidP="004906A3">
      <w:pPr>
        <w:rPr>
          <w:b/>
        </w:rPr>
      </w:pPr>
      <w:r w:rsidRPr="00E012D8">
        <w:rPr>
          <w:b/>
        </w:rPr>
        <w:t>12</w:t>
      </w:r>
      <w:r w:rsidR="00E012D8" w:rsidRPr="00E012D8">
        <w:rPr>
          <w:b/>
        </w:rPr>
        <w:t>-Okul binası ve diğer fiziki mekanlar yeterlidir.</w:t>
      </w:r>
    </w:p>
    <w:p w:rsidR="00E012D8" w:rsidRDefault="00904DFA" w:rsidP="004906A3">
      <w:r>
        <w:rPr>
          <w:noProof/>
        </w:rPr>
        <w:drawing>
          <wp:inline distT="0" distB="0" distL="0" distR="0">
            <wp:extent cx="5324475" cy="2857500"/>
            <wp:effectExtent l="0" t="0" r="0" b="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04DFA" w:rsidRPr="00E012D8" w:rsidRDefault="00904DFA" w:rsidP="004906A3">
      <w:pPr>
        <w:rPr>
          <w:b/>
        </w:rPr>
      </w:pPr>
      <w:r w:rsidRPr="00E012D8">
        <w:rPr>
          <w:b/>
        </w:rPr>
        <w:lastRenderedPageBreak/>
        <w:t>13</w:t>
      </w:r>
      <w:r w:rsidR="00E012D8" w:rsidRPr="00E012D8">
        <w:rPr>
          <w:b/>
        </w:rPr>
        <w:t>- Okulumuzda yeterli miktarda sanatsal ve kültürel faaliyetler düzenlenmektedir.</w:t>
      </w:r>
    </w:p>
    <w:p w:rsidR="00185BC2" w:rsidRPr="00A10CA6" w:rsidRDefault="00904DFA" w:rsidP="004906A3">
      <w:r>
        <w:rPr>
          <w:noProof/>
        </w:rPr>
        <w:drawing>
          <wp:inline distT="0" distB="0" distL="0" distR="0">
            <wp:extent cx="5162550" cy="2562225"/>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668B2" w:rsidRDefault="005668B2" w:rsidP="001912B5">
      <w:pPr>
        <w:rPr>
          <w:b/>
        </w:rPr>
      </w:pPr>
    </w:p>
    <w:p w:rsidR="001912B5" w:rsidRPr="00203CFA" w:rsidRDefault="001912B5" w:rsidP="001912B5">
      <w:pPr>
        <w:rPr>
          <w:b/>
          <w:sz w:val="28"/>
          <w:szCs w:val="28"/>
        </w:rPr>
      </w:pPr>
      <w:r w:rsidRPr="00203CFA">
        <w:rPr>
          <w:b/>
          <w:sz w:val="28"/>
          <w:szCs w:val="28"/>
        </w:rPr>
        <w:t>Öğretmen Anketi Sonuçları:</w:t>
      </w:r>
    </w:p>
    <w:p w:rsidR="00BC387A" w:rsidRDefault="001912B5" w:rsidP="001912B5">
      <w:r>
        <w:t>Öğretmen Görüş ve Anket Formu sonuçları aşağıda belirttiğimiz gibidir;</w:t>
      </w:r>
    </w:p>
    <w:p w:rsidR="00FF41EF" w:rsidRPr="00991E9F" w:rsidRDefault="00FF41EF" w:rsidP="001912B5">
      <w:pPr>
        <w:rPr>
          <w:b/>
        </w:rPr>
      </w:pPr>
      <w:r w:rsidRPr="00991E9F">
        <w:rPr>
          <w:b/>
        </w:rPr>
        <w:t>1-</w:t>
      </w:r>
      <w:r w:rsidRPr="00991E9F">
        <w:rPr>
          <w:b/>
          <w:color w:val="000000"/>
        </w:rPr>
        <w:t xml:space="preserve"> Okulumuzda alınan kararlar, çalışanların katılımıyla alınır. </w:t>
      </w:r>
    </w:p>
    <w:p w:rsidR="00BC387A" w:rsidRDefault="00FF41EF" w:rsidP="004906A3">
      <w:r w:rsidRPr="00FF41EF">
        <w:rPr>
          <w:noProof/>
        </w:rPr>
        <w:drawing>
          <wp:inline distT="0" distB="0" distL="0" distR="0">
            <wp:extent cx="4257675" cy="2143125"/>
            <wp:effectExtent l="0" t="0" r="9525" b="9525"/>
            <wp:docPr id="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F41EF" w:rsidRPr="00991E9F" w:rsidRDefault="00FF41EF" w:rsidP="004906A3">
      <w:pPr>
        <w:rPr>
          <w:b/>
        </w:rPr>
      </w:pPr>
      <w:r w:rsidRPr="00991E9F">
        <w:rPr>
          <w:b/>
        </w:rPr>
        <w:lastRenderedPageBreak/>
        <w:t>2-Kurumdaki tüm duyurular çalışanlara zamanında iletilir.</w:t>
      </w:r>
    </w:p>
    <w:p w:rsidR="00FF41EF" w:rsidRDefault="00FF41EF" w:rsidP="004906A3">
      <w:r w:rsidRPr="00FF41EF">
        <w:rPr>
          <w:noProof/>
        </w:rPr>
        <w:drawing>
          <wp:inline distT="0" distB="0" distL="0" distR="0">
            <wp:extent cx="4162425" cy="2686050"/>
            <wp:effectExtent l="19050" t="0" r="9525" b="0"/>
            <wp:docPr id="2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668B2" w:rsidRDefault="005668B2" w:rsidP="004906A3">
      <w:pPr>
        <w:rPr>
          <w:b/>
        </w:rPr>
      </w:pPr>
    </w:p>
    <w:p w:rsidR="00FF41EF" w:rsidRPr="00991E9F" w:rsidRDefault="00FF41EF" w:rsidP="004906A3">
      <w:pPr>
        <w:rPr>
          <w:b/>
        </w:rPr>
      </w:pPr>
      <w:r w:rsidRPr="00991E9F">
        <w:rPr>
          <w:b/>
        </w:rPr>
        <w:t>3-</w:t>
      </w:r>
      <w:r w:rsidRPr="00991E9F">
        <w:rPr>
          <w:rFonts w:ascii="Times New Roman" w:hAnsi="Times New Roman"/>
          <w:b/>
        </w:rPr>
        <w:t xml:space="preserve"> Her türlü ödüllendirmede adil olma, tarafsızlık ve objektiflik esastır.</w:t>
      </w:r>
    </w:p>
    <w:p w:rsidR="00BC387A" w:rsidRDefault="00FF41EF" w:rsidP="004906A3">
      <w:r w:rsidRPr="00FF41EF">
        <w:rPr>
          <w:noProof/>
        </w:rPr>
        <w:drawing>
          <wp:inline distT="0" distB="0" distL="0" distR="0">
            <wp:extent cx="4267200" cy="2295525"/>
            <wp:effectExtent l="0" t="0" r="0" b="9525"/>
            <wp:docPr id="2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91E9F" w:rsidRDefault="00991E9F" w:rsidP="004906A3"/>
    <w:p w:rsidR="00346134" w:rsidRPr="00991E9F" w:rsidRDefault="00346134" w:rsidP="004906A3">
      <w:pPr>
        <w:rPr>
          <w:b/>
        </w:rPr>
      </w:pPr>
      <w:r w:rsidRPr="00991E9F">
        <w:rPr>
          <w:b/>
        </w:rPr>
        <w:lastRenderedPageBreak/>
        <w:t>4-</w:t>
      </w:r>
      <w:r w:rsidRPr="00991E9F">
        <w:rPr>
          <w:rFonts w:ascii="Times New Roman" w:hAnsi="Times New Roman"/>
          <w:b/>
          <w:shd w:val="clear" w:color="auto" w:fill="FFFFFF"/>
        </w:rPr>
        <w:t xml:space="preserve"> Kendimi, okulun değerli bir üyesi olarak görürüm.</w:t>
      </w:r>
    </w:p>
    <w:p w:rsidR="00FF41EF" w:rsidRDefault="00FF41EF" w:rsidP="004906A3"/>
    <w:p w:rsidR="00FF41EF" w:rsidRDefault="00346134" w:rsidP="004906A3">
      <w:r w:rsidRPr="00346134">
        <w:rPr>
          <w:noProof/>
        </w:rPr>
        <w:drawing>
          <wp:inline distT="0" distB="0" distL="0" distR="0">
            <wp:extent cx="4486275" cy="2552700"/>
            <wp:effectExtent l="0" t="0" r="9525" b="0"/>
            <wp:docPr id="2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46134" w:rsidRDefault="00346134" w:rsidP="004906A3"/>
    <w:p w:rsidR="00346134" w:rsidRPr="00991E9F" w:rsidRDefault="00346134" w:rsidP="004906A3">
      <w:pPr>
        <w:rPr>
          <w:b/>
        </w:rPr>
      </w:pPr>
      <w:r w:rsidRPr="00991E9F">
        <w:rPr>
          <w:b/>
        </w:rPr>
        <w:t>5- Çalıştığım okul bana kendimi geliştirme imkânı tanımaktadır.</w:t>
      </w:r>
    </w:p>
    <w:p w:rsidR="00346134" w:rsidRDefault="00346134" w:rsidP="004906A3">
      <w:r w:rsidRPr="00346134">
        <w:rPr>
          <w:noProof/>
        </w:rPr>
        <w:drawing>
          <wp:inline distT="0" distB="0" distL="0" distR="0">
            <wp:extent cx="4486275" cy="2095500"/>
            <wp:effectExtent l="0" t="0" r="9525" b="0"/>
            <wp:docPr id="2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91E9F" w:rsidRPr="00991E9F" w:rsidRDefault="00991E9F" w:rsidP="004906A3">
      <w:pPr>
        <w:rPr>
          <w:b/>
        </w:rPr>
      </w:pPr>
    </w:p>
    <w:p w:rsidR="00346134" w:rsidRPr="00991E9F" w:rsidRDefault="00346134" w:rsidP="004906A3">
      <w:pPr>
        <w:rPr>
          <w:b/>
        </w:rPr>
      </w:pPr>
      <w:r w:rsidRPr="00991E9F">
        <w:rPr>
          <w:b/>
        </w:rPr>
        <w:lastRenderedPageBreak/>
        <w:t>6- Okul, teknik araç ve gereç yönünden yeterli donanıma sahiptir.</w:t>
      </w:r>
    </w:p>
    <w:p w:rsidR="00991E9F" w:rsidRDefault="00346134" w:rsidP="004906A3">
      <w:r w:rsidRPr="00346134">
        <w:rPr>
          <w:noProof/>
        </w:rPr>
        <w:drawing>
          <wp:inline distT="0" distB="0" distL="0" distR="0">
            <wp:extent cx="4752975" cy="2362200"/>
            <wp:effectExtent l="19050" t="0" r="9525" b="0"/>
            <wp:docPr id="2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91E9F" w:rsidRDefault="00991E9F" w:rsidP="004906A3"/>
    <w:p w:rsidR="00346134" w:rsidRPr="00991E9F" w:rsidRDefault="00346134" w:rsidP="004906A3">
      <w:pPr>
        <w:rPr>
          <w:rFonts w:ascii="Times New Roman" w:hAnsi="Times New Roman"/>
          <w:b/>
          <w:shd w:val="clear" w:color="auto" w:fill="FFFFFF"/>
        </w:rPr>
      </w:pPr>
      <w:r w:rsidRPr="00991E9F">
        <w:rPr>
          <w:b/>
        </w:rPr>
        <w:t>7-</w:t>
      </w:r>
      <w:r w:rsidRPr="00991E9F">
        <w:rPr>
          <w:rFonts w:ascii="Times New Roman" w:hAnsi="Times New Roman"/>
          <w:b/>
          <w:shd w:val="clear" w:color="auto" w:fill="FFFFFF"/>
        </w:rPr>
        <w:t xml:space="preserve"> Okulda çalışanlara yönelik sosyal ve kültürel faaliyetler düzenlenir.</w:t>
      </w:r>
    </w:p>
    <w:p w:rsidR="00203CFA" w:rsidRDefault="00991E9F" w:rsidP="004906A3">
      <w:pPr>
        <w:rPr>
          <w:rFonts w:ascii="Times New Roman" w:hAnsi="Times New Roman"/>
          <w:shd w:val="clear" w:color="auto" w:fill="FFFFFF"/>
        </w:rPr>
      </w:pPr>
      <w:r w:rsidRPr="00991E9F">
        <w:rPr>
          <w:rFonts w:ascii="Times New Roman" w:hAnsi="Times New Roman"/>
          <w:noProof/>
          <w:shd w:val="clear" w:color="auto" w:fill="FFFFFF"/>
        </w:rPr>
        <w:drawing>
          <wp:anchor distT="0" distB="0" distL="114300" distR="114300" simplePos="0" relativeHeight="251660288" behindDoc="0" locked="0" layoutInCell="1" allowOverlap="1">
            <wp:simplePos x="466725" y="4152900"/>
            <wp:positionH relativeFrom="column">
              <wp:align>left</wp:align>
            </wp:positionH>
            <wp:positionV relativeFrom="paragraph">
              <wp:align>top</wp:align>
            </wp:positionV>
            <wp:extent cx="4305300" cy="2628900"/>
            <wp:effectExtent l="0" t="0" r="0" b="0"/>
            <wp:wrapSquare wrapText="bothSides"/>
            <wp:docPr id="2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203CFA" w:rsidRPr="00203CFA" w:rsidRDefault="00203CFA" w:rsidP="00203CFA">
      <w:pPr>
        <w:rPr>
          <w:rFonts w:ascii="Times New Roman" w:hAnsi="Times New Roman"/>
        </w:rPr>
      </w:pPr>
    </w:p>
    <w:p w:rsidR="00203CFA" w:rsidRPr="00203CFA" w:rsidRDefault="00203CFA" w:rsidP="00203CFA">
      <w:pPr>
        <w:rPr>
          <w:rFonts w:ascii="Times New Roman" w:hAnsi="Times New Roman"/>
        </w:rPr>
      </w:pPr>
    </w:p>
    <w:p w:rsidR="00203CFA" w:rsidRPr="00203CFA" w:rsidRDefault="00203CFA" w:rsidP="00203CFA">
      <w:pPr>
        <w:rPr>
          <w:rFonts w:ascii="Times New Roman" w:hAnsi="Times New Roman"/>
        </w:rPr>
      </w:pPr>
    </w:p>
    <w:p w:rsidR="00203CFA" w:rsidRPr="00203CFA" w:rsidRDefault="00203CFA" w:rsidP="00203CFA">
      <w:pPr>
        <w:rPr>
          <w:rFonts w:ascii="Times New Roman" w:hAnsi="Times New Roman"/>
        </w:rPr>
      </w:pPr>
    </w:p>
    <w:p w:rsidR="00203CFA" w:rsidRPr="00203CFA" w:rsidRDefault="00203CFA" w:rsidP="00203CFA">
      <w:pPr>
        <w:rPr>
          <w:rFonts w:ascii="Times New Roman" w:hAnsi="Times New Roman"/>
        </w:rPr>
      </w:pPr>
    </w:p>
    <w:p w:rsidR="00203CFA" w:rsidRDefault="00203CFA" w:rsidP="004906A3">
      <w:pPr>
        <w:rPr>
          <w:rFonts w:ascii="Times New Roman" w:hAnsi="Times New Roman"/>
          <w:shd w:val="clear" w:color="auto" w:fill="FFFFFF"/>
        </w:rPr>
      </w:pPr>
    </w:p>
    <w:p w:rsidR="00203CFA" w:rsidRDefault="00203CFA" w:rsidP="004906A3">
      <w:pPr>
        <w:rPr>
          <w:rFonts w:ascii="Times New Roman" w:hAnsi="Times New Roman"/>
          <w:shd w:val="clear" w:color="auto" w:fill="FFFFFF"/>
        </w:rPr>
      </w:pPr>
    </w:p>
    <w:p w:rsidR="00991E9F" w:rsidRDefault="00203CFA" w:rsidP="00203CFA">
      <w:pPr>
        <w:ind w:firstLine="708"/>
        <w:rPr>
          <w:rFonts w:ascii="Times New Roman" w:hAnsi="Times New Roman"/>
          <w:shd w:val="clear" w:color="auto" w:fill="FFFFFF"/>
        </w:rPr>
      </w:pPr>
      <w:r>
        <w:rPr>
          <w:rFonts w:ascii="Times New Roman" w:hAnsi="Times New Roman"/>
          <w:shd w:val="clear" w:color="auto" w:fill="FFFFFF"/>
        </w:rPr>
        <w:br w:type="textWrapping" w:clear="all"/>
      </w:r>
    </w:p>
    <w:p w:rsidR="00991E9F" w:rsidRDefault="00991E9F" w:rsidP="004906A3">
      <w:pPr>
        <w:rPr>
          <w:b/>
        </w:rPr>
      </w:pPr>
      <w:r w:rsidRPr="00991E9F">
        <w:rPr>
          <w:rFonts w:ascii="Times New Roman" w:hAnsi="Times New Roman"/>
          <w:b/>
          <w:shd w:val="clear" w:color="auto" w:fill="FFFFFF"/>
        </w:rPr>
        <w:lastRenderedPageBreak/>
        <w:t>8-</w:t>
      </w:r>
      <w:r w:rsidRPr="00991E9F">
        <w:rPr>
          <w:b/>
        </w:rPr>
        <w:t xml:space="preserve"> Okulda öğretmenler arasında ayrım yapılmamaktadır.</w:t>
      </w:r>
    </w:p>
    <w:p w:rsidR="00FC35A1" w:rsidRDefault="00FC35A1" w:rsidP="004906A3">
      <w:pPr>
        <w:rPr>
          <w:b/>
        </w:rPr>
      </w:pPr>
      <w:r w:rsidRPr="00FC35A1">
        <w:rPr>
          <w:b/>
          <w:noProof/>
        </w:rPr>
        <w:drawing>
          <wp:inline distT="0" distB="0" distL="0" distR="0">
            <wp:extent cx="4391025" cy="2362200"/>
            <wp:effectExtent l="19050" t="0" r="9525" b="0"/>
            <wp:docPr id="2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C35A1" w:rsidRDefault="00FC35A1" w:rsidP="004906A3">
      <w:pPr>
        <w:rPr>
          <w:b/>
        </w:rPr>
      </w:pPr>
    </w:p>
    <w:p w:rsidR="00FC35A1" w:rsidRDefault="00FC35A1" w:rsidP="004906A3">
      <w:pPr>
        <w:rPr>
          <w:b/>
        </w:rPr>
      </w:pPr>
      <w:r w:rsidRPr="00FC35A1">
        <w:rPr>
          <w:b/>
        </w:rPr>
        <w:t>9- Okulumuzda yerelde ve toplum üzerinde olumlu etki bırakacak çalışmalar yapmaktadır.</w:t>
      </w:r>
    </w:p>
    <w:p w:rsidR="00FC35A1" w:rsidRDefault="00FC35A1" w:rsidP="004906A3">
      <w:pPr>
        <w:rPr>
          <w:b/>
        </w:rPr>
      </w:pPr>
      <w:r w:rsidRPr="00FC35A1">
        <w:rPr>
          <w:b/>
          <w:noProof/>
        </w:rPr>
        <w:drawing>
          <wp:inline distT="0" distB="0" distL="0" distR="0">
            <wp:extent cx="4724400" cy="2305050"/>
            <wp:effectExtent l="19050" t="0" r="19050" b="0"/>
            <wp:docPr id="27"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03CFA" w:rsidRDefault="00203CFA" w:rsidP="004906A3">
      <w:pPr>
        <w:rPr>
          <w:b/>
        </w:rPr>
      </w:pPr>
    </w:p>
    <w:p w:rsidR="00FC35A1" w:rsidRPr="00FC35A1" w:rsidRDefault="00FC35A1" w:rsidP="004906A3">
      <w:pPr>
        <w:rPr>
          <w:b/>
        </w:rPr>
      </w:pPr>
    </w:p>
    <w:p w:rsidR="00FC35A1" w:rsidRDefault="00FC35A1" w:rsidP="004906A3">
      <w:pPr>
        <w:rPr>
          <w:b/>
        </w:rPr>
      </w:pPr>
      <w:r w:rsidRPr="00FC35A1">
        <w:rPr>
          <w:b/>
        </w:rPr>
        <w:lastRenderedPageBreak/>
        <w:t>10- Yöneticilerimiz, yaratıcı ve yenilikçi düşüncelerin üretilmesini teşvik etmektedir.</w:t>
      </w:r>
    </w:p>
    <w:p w:rsidR="00FC35A1" w:rsidRPr="00FC35A1" w:rsidRDefault="00FC35A1" w:rsidP="004906A3">
      <w:pPr>
        <w:rPr>
          <w:b/>
        </w:rPr>
      </w:pPr>
      <w:r w:rsidRPr="00FC35A1">
        <w:rPr>
          <w:b/>
          <w:noProof/>
        </w:rPr>
        <w:drawing>
          <wp:inline distT="0" distB="0" distL="0" distR="0">
            <wp:extent cx="4724400" cy="2352675"/>
            <wp:effectExtent l="19050" t="0" r="19050" b="0"/>
            <wp:docPr id="2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246AF" w:rsidRDefault="001246AF" w:rsidP="004906A3">
      <w:pPr>
        <w:rPr>
          <w:b/>
        </w:rPr>
      </w:pPr>
    </w:p>
    <w:p w:rsidR="001246AF" w:rsidRDefault="001246AF" w:rsidP="004906A3">
      <w:pPr>
        <w:rPr>
          <w:b/>
        </w:rPr>
      </w:pPr>
    </w:p>
    <w:p w:rsidR="00FC35A1" w:rsidRDefault="00FC35A1" w:rsidP="004906A3">
      <w:pPr>
        <w:rPr>
          <w:b/>
        </w:rPr>
      </w:pPr>
      <w:r w:rsidRPr="00FC35A1">
        <w:rPr>
          <w:b/>
        </w:rPr>
        <w:t>11- Yöneticiler, okulun vizyonunu, stratejilerini, iyileştirmeye açık alanlarını vs. çalışanlarla paylaşır.</w:t>
      </w:r>
    </w:p>
    <w:p w:rsidR="00FC35A1" w:rsidRDefault="00FC35A1" w:rsidP="004906A3">
      <w:pPr>
        <w:rPr>
          <w:b/>
        </w:rPr>
      </w:pPr>
      <w:r w:rsidRPr="00FC35A1">
        <w:rPr>
          <w:b/>
          <w:noProof/>
        </w:rPr>
        <w:drawing>
          <wp:inline distT="0" distB="0" distL="0" distR="0">
            <wp:extent cx="4876800" cy="2314575"/>
            <wp:effectExtent l="19050" t="0" r="19050" b="0"/>
            <wp:docPr id="2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03CFA" w:rsidRPr="00FC35A1" w:rsidRDefault="00203CFA" w:rsidP="004906A3">
      <w:pPr>
        <w:rPr>
          <w:b/>
        </w:rPr>
      </w:pPr>
    </w:p>
    <w:p w:rsidR="00FC35A1" w:rsidRDefault="00FC35A1" w:rsidP="004906A3">
      <w:pPr>
        <w:rPr>
          <w:rFonts w:ascii="Times New Roman" w:hAnsi="Times New Roman"/>
          <w:b/>
          <w:shd w:val="clear" w:color="auto" w:fill="FFFFFF"/>
        </w:rPr>
      </w:pPr>
      <w:r w:rsidRPr="00FC35A1">
        <w:rPr>
          <w:b/>
        </w:rPr>
        <w:lastRenderedPageBreak/>
        <w:t>12-</w:t>
      </w:r>
      <w:r w:rsidRPr="00FC35A1">
        <w:rPr>
          <w:rFonts w:ascii="Times New Roman" w:hAnsi="Times New Roman"/>
          <w:b/>
          <w:shd w:val="clear" w:color="auto" w:fill="FFFFFF"/>
        </w:rPr>
        <w:t xml:space="preserve"> Okulumuzda sadece öğretmenlerin kullanımına tahsis edilmiş yerler yeterlidir.</w:t>
      </w:r>
    </w:p>
    <w:p w:rsidR="00FC35A1" w:rsidRDefault="00FC35A1" w:rsidP="004906A3">
      <w:pPr>
        <w:rPr>
          <w:rFonts w:ascii="Times New Roman" w:hAnsi="Times New Roman"/>
          <w:b/>
          <w:shd w:val="clear" w:color="auto" w:fill="FFFFFF"/>
        </w:rPr>
      </w:pPr>
      <w:r w:rsidRPr="00FC35A1">
        <w:rPr>
          <w:rFonts w:ascii="Times New Roman" w:hAnsi="Times New Roman"/>
          <w:b/>
          <w:noProof/>
          <w:shd w:val="clear" w:color="auto" w:fill="FFFFFF"/>
        </w:rPr>
        <w:drawing>
          <wp:inline distT="0" distB="0" distL="0" distR="0">
            <wp:extent cx="4867275" cy="2381250"/>
            <wp:effectExtent l="0" t="0" r="9525" b="0"/>
            <wp:docPr id="3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FC35A1" w:rsidRPr="00FC35A1" w:rsidRDefault="00FC35A1" w:rsidP="00203CFA">
      <w:pPr>
        <w:tabs>
          <w:tab w:val="left" w:pos="3015"/>
        </w:tabs>
        <w:rPr>
          <w:rFonts w:ascii="Times New Roman" w:hAnsi="Times New Roman"/>
          <w:b/>
          <w:shd w:val="clear" w:color="auto" w:fill="FFFFFF"/>
        </w:rPr>
      </w:pPr>
    </w:p>
    <w:p w:rsidR="00FC35A1" w:rsidRDefault="00FC35A1" w:rsidP="004906A3">
      <w:pPr>
        <w:rPr>
          <w:b/>
        </w:rPr>
      </w:pPr>
      <w:r w:rsidRPr="00FC35A1">
        <w:rPr>
          <w:rFonts w:ascii="Times New Roman" w:hAnsi="Times New Roman"/>
          <w:b/>
          <w:shd w:val="clear" w:color="auto" w:fill="FFFFFF"/>
        </w:rPr>
        <w:t>13-</w:t>
      </w:r>
      <w:r w:rsidRPr="00FC35A1">
        <w:rPr>
          <w:b/>
        </w:rPr>
        <w:t xml:space="preserve"> Alanıma ilişkin yenilik ve gelişmeleri takip eder ve kendimi güncellerim.</w:t>
      </w:r>
    </w:p>
    <w:p w:rsidR="00757835" w:rsidRPr="00203CFA" w:rsidRDefault="00A10CA6" w:rsidP="00203CFA">
      <w:pPr>
        <w:rPr>
          <w:b/>
        </w:rPr>
      </w:pPr>
      <w:r w:rsidRPr="00A10CA6">
        <w:rPr>
          <w:b/>
          <w:noProof/>
        </w:rPr>
        <w:drawing>
          <wp:inline distT="0" distB="0" distL="0" distR="0">
            <wp:extent cx="5019675" cy="3019425"/>
            <wp:effectExtent l="0" t="0" r="0" b="0"/>
            <wp:docPr id="3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A32DB" w:rsidRPr="00A47F2F" w:rsidRDefault="00F16D1B" w:rsidP="00B21A33">
      <w:pPr>
        <w:pStyle w:val="Balk2"/>
      </w:pPr>
      <w:bookmarkStart w:id="26" w:name="_Toc164085529"/>
      <w:r w:rsidRPr="00A47F2F">
        <w:lastRenderedPageBreak/>
        <w:t>GZFT</w:t>
      </w:r>
      <w:r w:rsidR="006658C1" w:rsidRPr="00A47F2F">
        <w:t xml:space="preserve"> (Güçlü, Zayıf, Fırsat, Tehdit)</w:t>
      </w:r>
      <w:r w:rsidRPr="00A47F2F">
        <w:t xml:space="preserve"> Analizi</w:t>
      </w:r>
      <w:bookmarkEnd w:id="23"/>
      <w:r w:rsidR="00710994">
        <w:t xml:space="preserve"> *</w:t>
      </w:r>
      <w:bookmarkEnd w:id="26"/>
    </w:p>
    <w:p w:rsidR="00B21A33" w:rsidRPr="00287CDE" w:rsidRDefault="00B21A33" w:rsidP="008E01DD">
      <w:pPr>
        <w:ind w:firstLine="708"/>
        <w:jc w:val="both"/>
        <w:rPr>
          <w:szCs w:val="24"/>
        </w:rPr>
      </w:pPr>
      <w:r>
        <w:rPr>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w:t>
      </w:r>
      <w:r w:rsidRPr="00287CDE">
        <w:rPr>
          <w:szCs w:val="24"/>
        </w:rPr>
        <w:t>GZFT tablosunda belirtilmiştir. Dolayısıyla olguyu belirten istatistikler ile algıyı ölçen anketlerden çıkan sonuçlar tek bir analizde birleştirilmiştir.</w:t>
      </w:r>
    </w:p>
    <w:p w:rsidR="00904DFA" w:rsidRPr="00287CDE" w:rsidRDefault="009F4287" w:rsidP="00210D34">
      <w:pPr>
        <w:ind w:firstLine="708"/>
        <w:jc w:val="both"/>
        <w:rPr>
          <w:szCs w:val="24"/>
        </w:rPr>
      </w:pPr>
      <w:r w:rsidRPr="00287CDE">
        <w:rPr>
          <w:szCs w:val="24"/>
        </w:rPr>
        <w:t xml:space="preserve">Kurumun güçlü ve zayıf yönleri </w:t>
      </w:r>
      <w:r w:rsidR="008E01DD" w:rsidRPr="00287CDE">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804FF" w:rsidRPr="00E804FF" w:rsidRDefault="00E804FF" w:rsidP="00E804FF">
      <w:pPr>
        <w:spacing w:after="200" w:line="276" w:lineRule="auto"/>
        <w:ind w:firstLine="708"/>
        <w:jc w:val="both"/>
        <w:rPr>
          <w:szCs w:val="24"/>
        </w:rPr>
      </w:pPr>
      <w:r w:rsidRPr="00E804FF">
        <w:rPr>
          <w:szCs w:val="24"/>
        </w:rPr>
        <w:t xml:space="preserve">Öğrenci başarısı, sosyal-sportif-kültürel faaliyetler, devamsızlık, dikkate alınarak güçlü ve zayıf yönler olarak belirlenecektir. </w:t>
      </w:r>
    </w:p>
    <w:p w:rsidR="00E804FF" w:rsidRPr="00E804FF" w:rsidRDefault="00E804FF" w:rsidP="00E804FF">
      <w:pPr>
        <w:spacing w:after="200" w:line="276" w:lineRule="auto"/>
        <w:ind w:firstLine="708"/>
        <w:jc w:val="both"/>
        <w:rPr>
          <w:szCs w:val="24"/>
        </w:rPr>
      </w:pPr>
      <w:r w:rsidRPr="00E804FF">
        <w:rPr>
          <w:szCs w:val="24"/>
        </w:rPr>
        <w:t xml:space="preserve">Çalışanların okulda bulundukları süre, bilgi birikimleri, eğitim durumları, hizmet içi eğitimleri gibi faktörler güçlü veya zayıf alan olarak belirlenecektir. </w:t>
      </w:r>
    </w:p>
    <w:p w:rsidR="00E804FF" w:rsidRPr="00E804FF" w:rsidRDefault="00E804FF" w:rsidP="00E804FF">
      <w:pPr>
        <w:spacing w:after="200" w:line="276" w:lineRule="auto"/>
        <w:ind w:firstLine="708"/>
        <w:jc w:val="both"/>
        <w:rPr>
          <w:szCs w:val="24"/>
        </w:rPr>
      </w:pPr>
      <w:r w:rsidRPr="00E804FF">
        <w:rPr>
          <w:szCs w:val="24"/>
        </w:rPr>
        <w:t>Velilerin veli toplantılarına katılım oranları, eğitim durumları gibi faktörler güçlü veya zayıf alan olarak belirlenecektir.</w:t>
      </w:r>
    </w:p>
    <w:p w:rsidR="009029FB" w:rsidRPr="00203CFA" w:rsidRDefault="00203CFA" w:rsidP="00203CFA">
      <w:pPr>
        <w:pStyle w:val="Balk3"/>
        <w:rPr>
          <w:b/>
          <w:sz w:val="28"/>
          <w:szCs w:val="28"/>
        </w:rPr>
      </w:pPr>
      <w:bookmarkStart w:id="27" w:name="_Toc416084889"/>
      <w:r w:rsidRPr="00203CFA">
        <w:rPr>
          <w:b/>
          <w:sz w:val="28"/>
          <w:szCs w:val="28"/>
        </w:rPr>
        <w:t>İÇSEL FAKTÖRLER</w:t>
      </w:r>
    </w:p>
    <w:p w:rsidR="000D3A4A" w:rsidRPr="00203CFA" w:rsidRDefault="00203CFA" w:rsidP="0049575C">
      <w:pPr>
        <w:spacing w:after="0"/>
        <w:ind w:firstLine="708"/>
        <w:jc w:val="both"/>
        <w:rPr>
          <w:b/>
          <w:sz w:val="22"/>
          <w:szCs w:val="22"/>
        </w:rPr>
      </w:pPr>
      <w:r w:rsidRPr="00203CFA">
        <w:rPr>
          <w:b/>
          <w:sz w:val="22"/>
          <w:szCs w:val="22"/>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284611" w:rsidRPr="00203CFA" w:rsidTr="00210D34">
        <w:tc>
          <w:tcPr>
            <w:tcW w:w="2518" w:type="dxa"/>
            <w:shd w:val="clear" w:color="auto" w:fill="auto"/>
          </w:tcPr>
          <w:p w:rsidR="00284611" w:rsidRPr="00203CFA" w:rsidRDefault="00284611" w:rsidP="00203CFA">
            <w:pPr>
              <w:pStyle w:val="AralkYok"/>
              <w:rPr>
                <w:sz w:val="24"/>
                <w:szCs w:val="24"/>
              </w:rPr>
            </w:pPr>
            <w:r w:rsidRPr="00203CFA">
              <w:rPr>
                <w:sz w:val="24"/>
                <w:szCs w:val="24"/>
              </w:rPr>
              <w:t>Öğrenciler</w:t>
            </w:r>
          </w:p>
        </w:tc>
        <w:tc>
          <w:tcPr>
            <w:tcW w:w="11340" w:type="dxa"/>
            <w:shd w:val="clear" w:color="auto" w:fill="auto"/>
          </w:tcPr>
          <w:p w:rsidR="00210D34" w:rsidRPr="00203CFA" w:rsidRDefault="00210D34" w:rsidP="00203CFA">
            <w:pPr>
              <w:pStyle w:val="AralkYok"/>
              <w:rPr>
                <w:sz w:val="24"/>
                <w:szCs w:val="24"/>
              </w:rPr>
            </w:pPr>
            <w:r w:rsidRPr="00203CFA">
              <w:rPr>
                <w:sz w:val="24"/>
                <w:szCs w:val="24"/>
              </w:rPr>
              <w:t>Öğrencilerin</w:t>
            </w:r>
            <w:r w:rsidR="001246AF" w:rsidRPr="00203CFA">
              <w:rPr>
                <w:sz w:val="24"/>
                <w:szCs w:val="24"/>
              </w:rPr>
              <w:t xml:space="preserve"> ilgi ve ihtiyaçlarına cevap verebilecek bir </w:t>
            </w:r>
            <w:r w:rsidRPr="00203CFA">
              <w:rPr>
                <w:sz w:val="24"/>
                <w:szCs w:val="24"/>
              </w:rPr>
              <w:t>okul olması.</w:t>
            </w:r>
          </w:p>
          <w:p w:rsidR="00210D34" w:rsidRPr="00203CFA" w:rsidRDefault="001246AF" w:rsidP="00203CFA">
            <w:pPr>
              <w:pStyle w:val="AralkYok"/>
              <w:rPr>
                <w:sz w:val="24"/>
                <w:szCs w:val="24"/>
              </w:rPr>
            </w:pPr>
            <w:r w:rsidRPr="00203CFA">
              <w:rPr>
                <w:sz w:val="24"/>
                <w:szCs w:val="24"/>
              </w:rPr>
              <w:t xml:space="preserve">Öğrenci </w:t>
            </w:r>
            <w:r w:rsidR="00210D34" w:rsidRPr="00203CFA">
              <w:rPr>
                <w:sz w:val="24"/>
                <w:szCs w:val="24"/>
              </w:rPr>
              <w:t>öğretmen ilişkil</w:t>
            </w:r>
            <w:r w:rsidRPr="00203CFA">
              <w:rPr>
                <w:sz w:val="24"/>
                <w:szCs w:val="24"/>
              </w:rPr>
              <w:t xml:space="preserve">erinin ve iletişiminin sağlıklı </w:t>
            </w:r>
            <w:r w:rsidR="00210D34" w:rsidRPr="00203CFA">
              <w:rPr>
                <w:sz w:val="24"/>
                <w:szCs w:val="24"/>
              </w:rPr>
              <w:t>olarak yürümesi</w:t>
            </w:r>
            <w:r w:rsidR="00240328" w:rsidRPr="00203CFA">
              <w:rPr>
                <w:sz w:val="24"/>
                <w:szCs w:val="24"/>
              </w:rPr>
              <w:t>.</w:t>
            </w:r>
          </w:p>
          <w:p w:rsidR="00210D34" w:rsidRPr="00203CFA" w:rsidRDefault="001246AF" w:rsidP="00203CFA">
            <w:pPr>
              <w:pStyle w:val="AralkYok"/>
              <w:rPr>
                <w:sz w:val="24"/>
                <w:szCs w:val="24"/>
              </w:rPr>
            </w:pPr>
            <w:r w:rsidRPr="00203CFA">
              <w:rPr>
                <w:sz w:val="24"/>
                <w:szCs w:val="24"/>
              </w:rPr>
              <w:t xml:space="preserve">Öğrencilerin farklı </w:t>
            </w:r>
            <w:r w:rsidR="00210D34" w:rsidRPr="00203CFA">
              <w:rPr>
                <w:sz w:val="24"/>
                <w:szCs w:val="24"/>
              </w:rPr>
              <w:t>alan</w:t>
            </w:r>
            <w:r w:rsidRPr="00203CFA">
              <w:rPr>
                <w:sz w:val="24"/>
                <w:szCs w:val="24"/>
              </w:rPr>
              <w:t xml:space="preserve">larda öğrenme fırsatı veren bir </w:t>
            </w:r>
            <w:r w:rsidR="00210D34" w:rsidRPr="00203CFA">
              <w:rPr>
                <w:sz w:val="24"/>
                <w:szCs w:val="24"/>
              </w:rPr>
              <w:t>okul olması</w:t>
            </w:r>
            <w:r w:rsidR="00572B58" w:rsidRPr="00203CFA">
              <w:rPr>
                <w:sz w:val="24"/>
                <w:szCs w:val="24"/>
              </w:rPr>
              <w:t>.</w:t>
            </w:r>
          </w:p>
          <w:p w:rsidR="00572B58" w:rsidRPr="00203CFA" w:rsidRDefault="001246AF" w:rsidP="00203CFA">
            <w:pPr>
              <w:pStyle w:val="AralkYok"/>
              <w:rPr>
                <w:sz w:val="24"/>
                <w:szCs w:val="24"/>
              </w:rPr>
            </w:pPr>
            <w:r w:rsidRPr="00203CFA">
              <w:rPr>
                <w:sz w:val="24"/>
                <w:szCs w:val="24"/>
              </w:rPr>
              <w:t xml:space="preserve">Özel eğitime ihtiyacı olan </w:t>
            </w:r>
            <w:r w:rsidR="00572B58" w:rsidRPr="00203CFA">
              <w:rPr>
                <w:sz w:val="24"/>
                <w:szCs w:val="24"/>
              </w:rPr>
              <w:t>öğrencilere gerekli desteğin sağlanması.</w:t>
            </w:r>
          </w:p>
        </w:tc>
      </w:tr>
      <w:tr w:rsidR="00284611" w:rsidRPr="00D41148" w:rsidTr="00210D34">
        <w:tc>
          <w:tcPr>
            <w:tcW w:w="2518" w:type="dxa"/>
            <w:shd w:val="clear" w:color="auto" w:fill="auto"/>
          </w:tcPr>
          <w:p w:rsidR="00284611" w:rsidRPr="00203CFA" w:rsidRDefault="00284611" w:rsidP="00203CFA">
            <w:pPr>
              <w:pStyle w:val="AralkYok"/>
              <w:rPr>
                <w:sz w:val="24"/>
                <w:szCs w:val="24"/>
              </w:rPr>
            </w:pPr>
            <w:r w:rsidRPr="00203CFA">
              <w:rPr>
                <w:sz w:val="24"/>
                <w:szCs w:val="24"/>
              </w:rPr>
              <w:t>Çalışanlar</w:t>
            </w:r>
          </w:p>
        </w:tc>
        <w:tc>
          <w:tcPr>
            <w:tcW w:w="11340" w:type="dxa"/>
            <w:shd w:val="clear" w:color="auto" w:fill="auto"/>
          </w:tcPr>
          <w:p w:rsidR="00210D34" w:rsidRPr="00203CFA" w:rsidRDefault="00210D34" w:rsidP="00203CFA">
            <w:pPr>
              <w:pStyle w:val="AralkYok"/>
              <w:rPr>
                <w:sz w:val="24"/>
                <w:szCs w:val="24"/>
              </w:rPr>
            </w:pPr>
            <w:r w:rsidRPr="00203CFA">
              <w:rPr>
                <w:sz w:val="24"/>
                <w:szCs w:val="24"/>
              </w:rPr>
              <w:t>Çalışanlarımızın</w:t>
            </w:r>
            <w:r w:rsidR="001246AF" w:rsidRPr="00203CFA">
              <w:rPr>
                <w:sz w:val="24"/>
                <w:szCs w:val="24"/>
              </w:rPr>
              <w:t xml:space="preserve"> </w:t>
            </w:r>
            <w:r w:rsidR="00240328" w:rsidRPr="00203CFA">
              <w:rPr>
                <w:sz w:val="24"/>
                <w:szCs w:val="24"/>
              </w:rPr>
              <w:t>özveri ile çalışması.</w:t>
            </w:r>
          </w:p>
          <w:p w:rsidR="00210D34" w:rsidRPr="00203CFA" w:rsidRDefault="00240328" w:rsidP="00203CFA">
            <w:pPr>
              <w:pStyle w:val="AralkYok"/>
              <w:rPr>
                <w:sz w:val="24"/>
                <w:szCs w:val="24"/>
              </w:rPr>
            </w:pPr>
            <w:r w:rsidRPr="00203CFA">
              <w:rPr>
                <w:sz w:val="24"/>
                <w:szCs w:val="24"/>
              </w:rPr>
              <w:t xml:space="preserve">Çocuk </w:t>
            </w:r>
            <w:r w:rsidR="001246AF" w:rsidRPr="00203CFA">
              <w:rPr>
                <w:sz w:val="24"/>
                <w:szCs w:val="24"/>
              </w:rPr>
              <w:t xml:space="preserve">merkezli eğitime </w:t>
            </w:r>
            <w:r w:rsidR="00210D34" w:rsidRPr="00203CFA">
              <w:rPr>
                <w:sz w:val="24"/>
                <w:szCs w:val="24"/>
              </w:rPr>
              <w:t>önem verilmesi</w:t>
            </w:r>
            <w:r w:rsidRPr="00203CFA">
              <w:rPr>
                <w:sz w:val="24"/>
                <w:szCs w:val="24"/>
              </w:rPr>
              <w:t>.</w:t>
            </w:r>
          </w:p>
          <w:p w:rsidR="00284611" w:rsidRPr="00203CFA" w:rsidRDefault="001246AF" w:rsidP="00203CFA">
            <w:pPr>
              <w:pStyle w:val="AralkYok"/>
              <w:rPr>
                <w:sz w:val="24"/>
                <w:szCs w:val="24"/>
              </w:rPr>
            </w:pPr>
            <w:r w:rsidRPr="00203CFA">
              <w:rPr>
                <w:sz w:val="24"/>
                <w:szCs w:val="24"/>
              </w:rPr>
              <w:t xml:space="preserve">Çalışanlar arası ilişkilerin sıcak ve iletişimin çok iyi </w:t>
            </w:r>
            <w:r w:rsidR="00210D34" w:rsidRPr="00203CFA">
              <w:rPr>
                <w:sz w:val="24"/>
                <w:szCs w:val="24"/>
              </w:rPr>
              <w:t>olması.</w:t>
            </w:r>
          </w:p>
          <w:p w:rsidR="00210D34" w:rsidRPr="00203CFA" w:rsidRDefault="001246AF" w:rsidP="00203CFA">
            <w:pPr>
              <w:pStyle w:val="AralkYok"/>
              <w:rPr>
                <w:sz w:val="24"/>
                <w:szCs w:val="24"/>
              </w:rPr>
            </w:pPr>
            <w:r w:rsidRPr="00203CFA">
              <w:rPr>
                <w:sz w:val="24"/>
                <w:szCs w:val="24"/>
              </w:rPr>
              <w:t>Yeniliğe açık, araştırmacı</w:t>
            </w:r>
            <w:r w:rsidR="00210D34" w:rsidRPr="00203CFA">
              <w:rPr>
                <w:sz w:val="24"/>
                <w:szCs w:val="24"/>
              </w:rPr>
              <w:t>,</w:t>
            </w:r>
            <w:r w:rsidRPr="00203CFA">
              <w:rPr>
                <w:sz w:val="24"/>
                <w:szCs w:val="24"/>
              </w:rPr>
              <w:t xml:space="preserve"> </w:t>
            </w:r>
            <w:r w:rsidR="00210D34" w:rsidRPr="00203CFA">
              <w:rPr>
                <w:sz w:val="24"/>
                <w:szCs w:val="24"/>
              </w:rPr>
              <w:t>kendini geliştiren, yaratıcı düşünmeyi des</w:t>
            </w:r>
            <w:r w:rsidRPr="00203CFA">
              <w:rPr>
                <w:sz w:val="24"/>
                <w:szCs w:val="24"/>
              </w:rPr>
              <w:t xml:space="preserve">tekleyen </w:t>
            </w:r>
            <w:r w:rsidR="00210D34" w:rsidRPr="00203CFA">
              <w:rPr>
                <w:sz w:val="24"/>
                <w:szCs w:val="24"/>
              </w:rPr>
              <w:t>öğretmenlerin bulunması</w:t>
            </w:r>
            <w:r w:rsidR="00240328" w:rsidRPr="00203CFA">
              <w:rPr>
                <w:sz w:val="24"/>
                <w:szCs w:val="24"/>
              </w:rPr>
              <w:t>.</w:t>
            </w:r>
          </w:p>
          <w:p w:rsidR="00240328" w:rsidRPr="00203CFA" w:rsidRDefault="00240328" w:rsidP="00203CFA">
            <w:pPr>
              <w:pStyle w:val="AralkYok"/>
              <w:rPr>
                <w:sz w:val="24"/>
                <w:szCs w:val="24"/>
              </w:rPr>
            </w:pPr>
            <w:r w:rsidRPr="00203CFA">
              <w:rPr>
                <w:sz w:val="24"/>
                <w:szCs w:val="24"/>
              </w:rPr>
              <w:t>Dinamik</w:t>
            </w:r>
            <w:r w:rsidR="001246AF" w:rsidRPr="00203CFA">
              <w:rPr>
                <w:sz w:val="24"/>
                <w:szCs w:val="24"/>
              </w:rPr>
              <w:t xml:space="preserve">, tecrübeli, donanımlı, teknolojik </w:t>
            </w:r>
            <w:r w:rsidRPr="00203CFA">
              <w:rPr>
                <w:sz w:val="24"/>
                <w:szCs w:val="24"/>
              </w:rPr>
              <w:t>yön</w:t>
            </w:r>
            <w:r w:rsidR="001246AF" w:rsidRPr="00203CFA">
              <w:rPr>
                <w:sz w:val="24"/>
                <w:szCs w:val="24"/>
              </w:rPr>
              <w:t xml:space="preserve">den bilgili yetişmiş personelin </w:t>
            </w:r>
            <w:r w:rsidRPr="00203CFA">
              <w:rPr>
                <w:sz w:val="24"/>
                <w:szCs w:val="24"/>
              </w:rPr>
              <w:t>olması.</w:t>
            </w:r>
          </w:p>
          <w:p w:rsidR="00210D34" w:rsidRPr="00203CFA" w:rsidRDefault="001246AF" w:rsidP="00203CFA">
            <w:pPr>
              <w:pStyle w:val="AralkYok"/>
              <w:rPr>
                <w:sz w:val="24"/>
                <w:szCs w:val="24"/>
              </w:rPr>
            </w:pPr>
            <w:r w:rsidRPr="00203CFA">
              <w:rPr>
                <w:sz w:val="24"/>
                <w:szCs w:val="24"/>
              </w:rPr>
              <w:t xml:space="preserve">Personel </w:t>
            </w:r>
            <w:r w:rsidR="00240328" w:rsidRPr="00203CFA">
              <w:rPr>
                <w:sz w:val="24"/>
                <w:szCs w:val="24"/>
              </w:rPr>
              <w:t>değişikliğinin az olması.</w:t>
            </w:r>
          </w:p>
        </w:tc>
      </w:tr>
      <w:tr w:rsidR="00284611" w:rsidRPr="00D41148" w:rsidTr="00210D34">
        <w:tc>
          <w:tcPr>
            <w:tcW w:w="2518" w:type="dxa"/>
            <w:shd w:val="clear" w:color="auto" w:fill="auto"/>
          </w:tcPr>
          <w:p w:rsidR="00284611" w:rsidRPr="00203CFA" w:rsidRDefault="00284611" w:rsidP="00203CFA">
            <w:pPr>
              <w:pStyle w:val="AralkYok"/>
              <w:rPr>
                <w:sz w:val="24"/>
                <w:szCs w:val="24"/>
              </w:rPr>
            </w:pPr>
            <w:r w:rsidRPr="00203CFA">
              <w:rPr>
                <w:sz w:val="24"/>
                <w:szCs w:val="24"/>
              </w:rPr>
              <w:t>Veliler</w:t>
            </w:r>
          </w:p>
        </w:tc>
        <w:tc>
          <w:tcPr>
            <w:tcW w:w="11340" w:type="dxa"/>
            <w:shd w:val="clear" w:color="auto" w:fill="auto"/>
          </w:tcPr>
          <w:p w:rsidR="00210D34" w:rsidRPr="00203CFA" w:rsidRDefault="001246AF" w:rsidP="00203CFA">
            <w:pPr>
              <w:pStyle w:val="AralkYok"/>
              <w:rPr>
                <w:sz w:val="24"/>
                <w:szCs w:val="24"/>
              </w:rPr>
            </w:pPr>
            <w:r w:rsidRPr="00203CFA">
              <w:rPr>
                <w:sz w:val="24"/>
                <w:szCs w:val="24"/>
              </w:rPr>
              <w:t xml:space="preserve">Okulumuz kayıt alanındaki ailelerin </w:t>
            </w:r>
            <w:r w:rsidR="00210D34" w:rsidRPr="00203CFA">
              <w:rPr>
                <w:sz w:val="24"/>
                <w:szCs w:val="24"/>
              </w:rPr>
              <w:t xml:space="preserve">sosyo-ekonomik farklılıklarının </w:t>
            </w:r>
            <w:r w:rsidRPr="00203CFA">
              <w:rPr>
                <w:sz w:val="24"/>
                <w:szCs w:val="24"/>
              </w:rPr>
              <w:t xml:space="preserve">çok uç noktalarda </w:t>
            </w:r>
            <w:r w:rsidR="00240328" w:rsidRPr="00203CFA">
              <w:rPr>
                <w:sz w:val="24"/>
                <w:szCs w:val="24"/>
              </w:rPr>
              <w:t>olmaması.</w:t>
            </w:r>
          </w:p>
          <w:p w:rsidR="00210D34" w:rsidRPr="00203CFA" w:rsidRDefault="001246AF" w:rsidP="00203CFA">
            <w:pPr>
              <w:pStyle w:val="AralkYok"/>
              <w:rPr>
                <w:sz w:val="24"/>
                <w:szCs w:val="24"/>
              </w:rPr>
            </w:pPr>
            <w:r w:rsidRPr="00203CFA">
              <w:rPr>
                <w:sz w:val="24"/>
                <w:szCs w:val="24"/>
              </w:rPr>
              <w:t xml:space="preserve">Yenilikçi </w:t>
            </w:r>
            <w:r w:rsidR="00210D34" w:rsidRPr="00203CFA">
              <w:rPr>
                <w:sz w:val="24"/>
                <w:szCs w:val="24"/>
              </w:rPr>
              <w:t>eğitim a</w:t>
            </w:r>
            <w:r w:rsidRPr="00203CFA">
              <w:rPr>
                <w:sz w:val="24"/>
                <w:szCs w:val="24"/>
              </w:rPr>
              <w:t xml:space="preserve">nlayışını destekleyen velilerin </w:t>
            </w:r>
            <w:r w:rsidR="00210D34" w:rsidRPr="00203CFA">
              <w:rPr>
                <w:sz w:val="24"/>
                <w:szCs w:val="24"/>
              </w:rPr>
              <w:t>bulu</w:t>
            </w:r>
            <w:r w:rsidR="00240328" w:rsidRPr="00203CFA">
              <w:rPr>
                <w:sz w:val="24"/>
                <w:szCs w:val="24"/>
              </w:rPr>
              <w:t>nması.</w:t>
            </w:r>
          </w:p>
          <w:p w:rsidR="00210D34" w:rsidRPr="00203CFA" w:rsidRDefault="001246AF" w:rsidP="00203CFA">
            <w:pPr>
              <w:pStyle w:val="AralkYok"/>
              <w:rPr>
                <w:sz w:val="24"/>
                <w:szCs w:val="24"/>
              </w:rPr>
            </w:pPr>
            <w:r w:rsidRPr="00203CFA">
              <w:rPr>
                <w:sz w:val="24"/>
                <w:szCs w:val="24"/>
              </w:rPr>
              <w:t xml:space="preserve">Eğitim </w:t>
            </w:r>
            <w:r w:rsidR="00210D34" w:rsidRPr="00203CFA">
              <w:rPr>
                <w:sz w:val="24"/>
                <w:szCs w:val="24"/>
              </w:rPr>
              <w:t>Seviyeleri yüksek yen</w:t>
            </w:r>
            <w:r w:rsidRPr="00203CFA">
              <w:rPr>
                <w:sz w:val="24"/>
                <w:szCs w:val="24"/>
              </w:rPr>
              <w:t xml:space="preserve">iliği destekleyen velilerimizin </w:t>
            </w:r>
            <w:r w:rsidR="00210D34" w:rsidRPr="00203CFA">
              <w:rPr>
                <w:sz w:val="24"/>
                <w:szCs w:val="24"/>
              </w:rPr>
              <w:t>olması.</w:t>
            </w:r>
          </w:p>
          <w:p w:rsidR="00284611" w:rsidRPr="00203CFA" w:rsidRDefault="001246AF" w:rsidP="00203CFA">
            <w:pPr>
              <w:pStyle w:val="AralkYok"/>
              <w:rPr>
                <w:sz w:val="24"/>
                <w:szCs w:val="24"/>
              </w:rPr>
            </w:pPr>
            <w:r w:rsidRPr="00203CFA">
              <w:rPr>
                <w:sz w:val="24"/>
                <w:szCs w:val="24"/>
              </w:rPr>
              <w:t xml:space="preserve">Veli - öğretmen ilişkilerinin ve iletişiminin sağlıklı olarak </w:t>
            </w:r>
            <w:r w:rsidR="00210D34" w:rsidRPr="00203CFA">
              <w:rPr>
                <w:sz w:val="24"/>
                <w:szCs w:val="24"/>
              </w:rPr>
              <w:t>yürümesi</w:t>
            </w:r>
            <w:r w:rsidR="00240328" w:rsidRPr="00203CFA">
              <w:rPr>
                <w:sz w:val="24"/>
                <w:szCs w:val="24"/>
              </w:rPr>
              <w:t>.</w:t>
            </w:r>
          </w:p>
          <w:p w:rsidR="00A14C64" w:rsidRPr="00203CFA" w:rsidRDefault="001246AF" w:rsidP="00203CFA">
            <w:pPr>
              <w:pStyle w:val="AralkYok"/>
              <w:rPr>
                <w:sz w:val="24"/>
                <w:szCs w:val="24"/>
              </w:rPr>
            </w:pPr>
            <w:r w:rsidRPr="00203CFA">
              <w:rPr>
                <w:sz w:val="24"/>
                <w:szCs w:val="24"/>
              </w:rPr>
              <w:lastRenderedPageBreak/>
              <w:t xml:space="preserve">Velilere </w:t>
            </w:r>
            <w:r w:rsidR="00A14C64" w:rsidRPr="00203CFA">
              <w:rPr>
                <w:sz w:val="24"/>
                <w:szCs w:val="24"/>
              </w:rPr>
              <w:t>kısa sürede ulaşılması.</w:t>
            </w:r>
          </w:p>
        </w:tc>
      </w:tr>
      <w:tr w:rsidR="00284611" w:rsidRPr="00D41148" w:rsidTr="00210D34">
        <w:tc>
          <w:tcPr>
            <w:tcW w:w="2518" w:type="dxa"/>
            <w:shd w:val="clear" w:color="auto" w:fill="auto"/>
          </w:tcPr>
          <w:p w:rsidR="00284611" w:rsidRPr="00203CFA" w:rsidRDefault="00284611" w:rsidP="00203CFA">
            <w:pPr>
              <w:pStyle w:val="AralkYok"/>
              <w:rPr>
                <w:sz w:val="24"/>
                <w:szCs w:val="24"/>
              </w:rPr>
            </w:pPr>
            <w:r w:rsidRPr="00203CFA">
              <w:rPr>
                <w:sz w:val="24"/>
                <w:szCs w:val="24"/>
              </w:rPr>
              <w:lastRenderedPageBreak/>
              <w:t>Bina ve Yerleşke</w:t>
            </w:r>
          </w:p>
        </w:tc>
        <w:tc>
          <w:tcPr>
            <w:tcW w:w="11340" w:type="dxa"/>
            <w:shd w:val="clear" w:color="auto" w:fill="auto"/>
          </w:tcPr>
          <w:p w:rsidR="003861BF" w:rsidRPr="00203CFA" w:rsidRDefault="001246AF" w:rsidP="00203CFA">
            <w:pPr>
              <w:pStyle w:val="AralkYok"/>
              <w:rPr>
                <w:sz w:val="24"/>
                <w:szCs w:val="24"/>
              </w:rPr>
            </w:pPr>
            <w:r w:rsidRPr="00203CFA">
              <w:rPr>
                <w:sz w:val="24"/>
                <w:szCs w:val="24"/>
              </w:rPr>
              <w:t xml:space="preserve">Okul binamızın </w:t>
            </w:r>
            <w:r w:rsidR="003861BF" w:rsidRPr="00203CFA">
              <w:rPr>
                <w:sz w:val="24"/>
                <w:szCs w:val="24"/>
              </w:rPr>
              <w:t>kendine</w:t>
            </w:r>
            <w:r w:rsidRPr="00203CFA">
              <w:rPr>
                <w:sz w:val="24"/>
                <w:szCs w:val="24"/>
              </w:rPr>
              <w:t xml:space="preserve"> ait bahçesi ve parkı </w:t>
            </w:r>
            <w:r w:rsidR="00240328" w:rsidRPr="00203CFA">
              <w:rPr>
                <w:sz w:val="24"/>
                <w:szCs w:val="24"/>
              </w:rPr>
              <w:t>bulunması.</w:t>
            </w:r>
          </w:p>
          <w:p w:rsidR="00240328" w:rsidRPr="00203CFA" w:rsidRDefault="001246AF" w:rsidP="00203CFA">
            <w:pPr>
              <w:pStyle w:val="AralkYok"/>
              <w:rPr>
                <w:sz w:val="24"/>
                <w:szCs w:val="24"/>
              </w:rPr>
            </w:pPr>
            <w:r w:rsidRPr="00203CFA">
              <w:rPr>
                <w:sz w:val="24"/>
                <w:szCs w:val="24"/>
              </w:rPr>
              <w:t xml:space="preserve">Okulumuzun </w:t>
            </w:r>
            <w:r w:rsidR="00240328" w:rsidRPr="00203CFA">
              <w:rPr>
                <w:sz w:val="24"/>
                <w:szCs w:val="24"/>
              </w:rPr>
              <w:t>bahçesinde yeşil alan bulunması.</w:t>
            </w:r>
          </w:p>
          <w:p w:rsidR="00240328" w:rsidRPr="00203CFA" w:rsidRDefault="001246AF" w:rsidP="00203CFA">
            <w:pPr>
              <w:pStyle w:val="AralkYok"/>
              <w:rPr>
                <w:sz w:val="24"/>
                <w:szCs w:val="24"/>
              </w:rPr>
            </w:pPr>
            <w:r w:rsidRPr="00203CFA">
              <w:rPr>
                <w:sz w:val="24"/>
                <w:szCs w:val="24"/>
              </w:rPr>
              <w:t xml:space="preserve">Okulumuzun </w:t>
            </w:r>
            <w:r w:rsidR="00240328" w:rsidRPr="00203CFA">
              <w:rPr>
                <w:sz w:val="24"/>
                <w:szCs w:val="24"/>
              </w:rPr>
              <w:t>çevresinde trafik olmaması.</w:t>
            </w:r>
          </w:p>
          <w:p w:rsidR="003861BF" w:rsidRPr="00203CFA" w:rsidRDefault="001246AF" w:rsidP="00203CFA">
            <w:pPr>
              <w:pStyle w:val="AralkYok"/>
              <w:rPr>
                <w:sz w:val="24"/>
                <w:szCs w:val="24"/>
              </w:rPr>
            </w:pPr>
            <w:r w:rsidRPr="00203CFA">
              <w:rPr>
                <w:sz w:val="24"/>
                <w:szCs w:val="24"/>
              </w:rPr>
              <w:t xml:space="preserve">Okulumuzun </w:t>
            </w:r>
            <w:r w:rsidR="003861BF" w:rsidRPr="00203CFA">
              <w:rPr>
                <w:sz w:val="24"/>
                <w:szCs w:val="24"/>
              </w:rPr>
              <w:t>geniş ferah sınıflarının b</w:t>
            </w:r>
            <w:r w:rsidR="00240328" w:rsidRPr="00203CFA">
              <w:rPr>
                <w:sz w:val="24"/>
                <w:szCs w:val="24"/>
              </w:rPr>
              <w:t>ulunması.</w:t>
            </w:r>
          </w:p>
          <w:p w:rsidR="003861BF" w:rsidRPr="00203CFA" w:rsidRDefault="001246AF" w:rsidP="00203CFA">
            <w:pPr>
              <w:pStyle w:val="AralkYok"/>
              <w:rPr>
                <w:sz w:val="24"/>
                <w:szCs w:val="24"/>
              </w:rPr>
            </w:pPr>
            <w:r w:rsidRPr="00203CFA">
              <w:rPr>
                <w:sz w:val="24"/>
                <w:szCs w:val="24"/>
              </w:rPr>
              <w:t xml:space="preserve">Drama atölyesi, sanat </w:t>
            </w:r>
            <w:r w:rsidR="003861BF" w:rsidRPr="00203CFA">
              <w:rPr>
                <w:sz w:val="24"/>
                <w:szCs w:val="24"/>
              </w:rPr>
              <w:t xml:space="preserve">atölyesi ve müzik atölyesi gibi çok </w:t>
            </w:r>
            <w:r w:rsidRPr="00203CFA">
              <w:rPr>
                <w:sz w:val="24"/>
                <w:szCs w:val="24"/>
              </w:rPr>
              <w:t xml:space="preserve">çeşitli </w:t>
            </w:r>
            <w:r w:rsidR="00240328" w:rsidRPr="00203CFA">
              <w:rPr>
                <w:sz w:val="24"/>
                <w:szCs w:val="24"/>
              </w:rPr>
              <w:t>atölyelere sahip olması.</w:t>
            </w:r>
          </w:p>
          <w:p w:rsidR="00284611" w:rsidRPr="00203CFA" w:rsidRDefault="001246AF" w:rsidP="00203CFA">
            <w:pPr>
              <w:pStyle w:val="AralkYok"/>
              <w:rPr>
                <w:sz w:val="24"/>
                <w:szCs w:val="24"/>
              </w:rPr>
            </w:pPr>
            <w:r w:rsidRPr="00203CFA">
              <w:rPr>
                <w:sz w:val="24"/>
                <w:szCs w:val="24"/>
              </w:rPr>
              <w:t xml:space="preserve">Güvenli </w:t>
            </w:r>
            <w:r w:rsidR="003861BF" w:rsidRPr="00203CFA">
              <w:rPr>
                <w:sz w:val="24"/>
                <w:szCs w:val="24"/>
              </w:rPr>
              <w:t>bir yerde olması</w:t>
            </w:r>
            <w:r w:rsidR="00240328" w:rsidRPr="00203CFA">
              <w:rPr>
                <w:sz w:val="24"/>
                <w:szCs w:val="24"/>
              </w:rPr>
              <w:t>.</w:t>
            </w:r>
          </w:p>
        </w:tc>
      </w:tr>
      <w:tr w:rsidR="00284611" w:rsidRPr="00D41148" w:rsidTr="00210D34">
        <w:tc>
          <w:tcPr>
            <w:tcW w:w="2518" w:type="dxa"/>
            <w:shd w:val="clear" w:color="auto" w:fill="auto"/>
          </w:tcPr>
          <w:p w:rsidR="00284611" w:rsidRPr="00203CFA" w:rsidRDefault="00284611" w:rsidP="00203CFA">
            <w:pPr>
              <w:pStyle w:val="AralkYok"/>
              <w:rPr>
                <w:sz w:val="24"/>
                <w:szCs w:val="24"/>
              </w:rPr>
            </w:pPr>
            <w:r w:rsidRPr="00203CFA">
              <w:rPr>
                <w:sz w:val="24"/>
                <w:szCs w:val="24"/>
              </w:rPr>
              <w:t>Donanım</w:t>
            </w:r>
          </w:p>
        </w:tc>
        <w:tc>
          <w:tcPr>
            <w:tcW w:w="11340" w:type="dxa"/>
            <w:shd w:val="clear" w:color="auto" w:fill="auto"/>
          </w:tcPr>
          <w:p w:rsidR="00284611" w:rsidRPr="00203CFA" w:rsidRDefault="00B349B0" w:rsidP="00203CFA">
            <w:pPr>
              <w:pStyle w:val="AralkYok"/>
              <w:rPr>
                <w:sz w:val="24"/>
                <w:szCs w:val="24"/>
              </w:rPr>
            </w:pPr>
            <w:r w:rsidRPr="00203CFA">
              <w:rPr>
                <w:sz w:val="24"/>
                <w:szCs w:val="24"/>
              </w:rPr>
              <w:t>Sınıfların fiziki yapılarının iyi ve büyük olması.</w:t>
            </w:r>
          </w:p>
          <w:p w:rsidR="00B349B0" w:rsidRPr="00203CFA" w:rsidRDefault="00B349B0" w:rsidP="00203CFA">
            <w:pPr>
              <w:pStyle w:val="AralkYok"/>
              <w:rPr>
                <w:sz w:val="24"/>
                <w:szCs w:val="24"/>
              </w:rPr>
            </w:pPr>
            <w:r w:rsidRPr="00203CFA">
              <w:rPr>
                <w:sz w:val="24"/>
                <w:szCs w:val="24"/>
              </w:rPr>
              <w:t>Okulumuzda farklı atölyelerin olması(müzik,</w:t>
            </w:r>
            <w:r w:rsidR="001246AF" w:rsidRPr="00203CFA">
              <w:rPr>
                <w:sz w:val="24"/>
                <w:szCs w:val="24"/>
              </w:rPr>
              <w:t xml:space="preserve"> </w:t>
            </w:r>
            <w:r w:rsidRPr="00203CFA">
              <w:rPr>
                <w:sz w:val="24"/>
                <w:szCs w:val="24"/>
              </w:rPr>
              <w:t>drama vs.)</w:t>
            </w:r>
          </w:p>
          <w:p w:rsidR="00B349B0" w:rsidRPr="00203CFA" w:rsidRDefault="00B349B0" w:rsidP="00203CFA">
            <w:pPr>
              <w:pStyle w:val="AralkYok"/>
              <w:rPr>
                <w:sz w:val="24"/>
                <w:szCs w:val="24"/>
              </w:rPr>
            </w:pPr>
            <w:r w:rsidRPr="00203CFA">
              <w:rPr>
                <w:sz w:val="24"/>
                <w:szCs w:val="24"/>
              </w:rPr>
              <w:t>He</w:t>
            </w:r>
            <w:r w:rsidR="00203CFA">
              <w:rPr>
                <w:sz w:val="24"/>
                <w:szCs w:val="24"/>
              </w:rPr>
              <w:t>r sınıfta bilgisayar bulunması,</w:t>
            </w:r>
          </w:p>
        </w:tc>
      </w:tr>
      <w:tr w:rsidR="00284611" w:rsidRPr="00D41148" w:rsidTr="00210D34">
        <w:tc>
          <w:tcPr>
            <w:tcW w:w="2518" w:type="dxa"/>
            <w:shd w:val="clear" w:color="auto" w:fill="auto"/>
          </w:tcPr>
          <w:p w:rsidR="00284611" w:rsidRPr="00203CFA" w:rsidRDefault="00284611" w:rsidP="00203CFA">
            <w:pPr>
              <w:pStyle w:val="AralkYok"/>
              <w:rPr>
                <w:sz w:val="24"/>
                <w:szCs w:val="24"/>
              </w:rPr>
            </w:pPr>
            <w:r w:rsidRPr="00203CFA">
              <w:rPr>
                <w:sz w:val="24"/>
                <w:szCs w:val="24"/>
              </w:rPr>
              <w:t>Bütçe</w:t>
            </w:r>
          </w:p>
        </w:tc>
        <w:tc>
          <w:tcPr>
            <w:tcW w:w="11340" w:type="dxa"/>
            <w:shd w:val="clear" w:color="auto" w:fill="auto"/>
          </w:tcPr>
          <w:p w:rsidR="00284611" w:rsidRPr="00203CFA" w:rsidRDefault="001246AF" w:rsidP="00203CFA">
            <w:pPr>
              <w:pStyle w:val="AralkYok"/>
              <w:rPr>
                <w:sz w:val="24"/>
                <w:szCs w:val="24"/>
              </w:rPr>
            </w:pPr>
            <w:r w:rsidRPr="00203CFA">
              <w:rPr>
                <w:sz w:val="24"/>
                <w:szCs w:val="24"/>
              </w:rPr>
              <w:t xml:space="preserve">Milli Eğitim </w:t>
            </w:r>
            <w:r w:rsidR="00240328" w:rsidRPr="00203CFA">
              <w:rPr>
                <w:sz w:val="24"/>
                <w:szCs w:val="24"/>
              </w:rPr>
              <w:t>Müdürlüğü tarafından belirlenen aidatlar öğrencilerin</w:t>
            </w:r>
            <w:r w:rsidRPr="00203CFA">
              <w:rPr>
                <w:sz w:val="24"/>
                <w:szCs w:val="24"/>
              </w:rPr>
              <w:t xml:space="preserve"> </w:t>
            </w:r>
            <w:r w:rsidR="00240328" w:rsidRPr="00203CFA">
              <w:rPr>
                <w:sz w:val="24"/>
                <w:szCs w:val="24"/>
              </w:rPr>
              <w:t>ihtiyaçları için kullanılmaktadır.</w:t>
            </w:r>
          </w:p>
        </w:tc>
      </w:tr>
      <w:tr w:rsidR="00284611" w:rsidRPr="00D41148" w:rsidTr="00210D34">
        <w:tc>
          <w:tcPr>
            <w:tcW w:w="2518" w:type="dxa"/>
            <w:shd w:val="clear" w:color="auto" w:fill="auto"/>
          </w:tcPr>
          <w:p w:rsidR="00284611" w:rsidRPr="00203CFA" w:rsidRDefault="00284611" w:rsidP="00203CFA">
            <w:pPr>
              <w:pStyle w:val="AralkYok"/>
              <w:rPr>
                <w:sz w:val="24"/>
                <w:szCs w:val="24"/>
              </w:rPr>
            </w:pPr>
            <w:r w:rsidRPr="00203CFA">
              <w:rPr>
                <w:sz w:val="24"/>
                <w:szCs w:val="24"/>
              </w:rPr>
              <w:t>Yönetim</w:t>
            </w:r>
            <w:r w:rsidR="009F4287" w:rsidRPr="00203CFA">
              <w:rPr>
                <w:sz w:val="24"/>
                <w:szCs w:val="24"/>
              </w:rPr>
              <w:t xml:space="preserve"> Süreçleri</w:t>
            </w:r>
          </w:p>
        </w:tc>
        <w:tc>
          <w:tcPr>
            <w:tcW w:w="11340" w:type="dxa"/>
            <w:shd w:val="clear" w:color="auto" w:fill="auto"/>
          </w:tcPr>
          <w:p w:rsidR="00284611" w:rsidRPr="00203CFA" w:rsidRDefault="001246AF" w:rsidP="00203CFA">
            <w:pPr>
              <w:pStyle w:val="AralkYok"/>
              <w:rPr>
                <w:sz w:val="24"/>
                <w:szCs w:val="24"/>
              </w:rPr>
            </w:pPr>
            <w:r w:rsidRPr="00203CFA">
              <w:rPr>
                <w:sz w:val="24"/>
                <w:szCs w:val="24"/>
              </w:rPr>
              <w:t>Okulun amaçlarına</w:t>
            </w:r>
            <w:r w:rsidRPr="00203CFA">
              <w:rPr>
                <w:sz w:val="24"/>
                <w:szCs w:val="24"/>
              </w:rPr>
              <w:tab/>
              <w:t>uygun</w:t>
            </w:r>
            <w:r w:rsidRPr="00203CFA">
              <w:rPr>
                <w:sz w:val="24"/>
                <w:szCs w:val="24"/>
              </w:rPr>
              <w:tab/>
              <w:t xml:space="preserve"> olarak </w:t>
            </w:r>
            <w:r w:rsidR="00240328" w:rsidRPr="00203CFA">
              <w:rPr>
                <w:sz w:val="24"/>
                <w:szCs w:val="24"/>
              </w:rPr>
              <w:t>yönetil</w:t>
            </w:r>
            <w:r w:rsidRPr="00203CFA">
              <w:rPr>
                <w:sz w:val="24"/>
                <w:szCs w:val="24"/>
              </w:rPr>
              <w:t xml:space="preserve">mesinden, değerlendirilmesinden </w:t>
            </w:r>
            <w:r w:rsidR="00240328" w:rsidRPr="00203CFA">
              <w:rPr>
                <w:sz w:val="24"/>
                <w:szCs w:val="24"/>
              </w:rPr>
              <w:t xml:space="preserve">ve geliştirmesi yönünde </w:t>
            </w:r>
            <w:r w:rsidRPr="00203CFA">
              <w:rPr>
                <w:sz w:val="24"/>
                <w:szCs w:val="24"/>
              </w:rPr>
              <w:t xml:space="preserve">çalışmalar </w:t>
            </w:r>
            <w:r w:rsidR="00240328" w:rsidRPr="00203CFA">
              <w:rPr>
                <w:sz w:val="24"/>
                <w:szCs w:val="24"/>
              </w:rPr>
              <w:t>yapılmaktadır.</w:t>
            </w:r>
          </w:p>
          <w:p w:rsidR="00240328" w:rsidRPr="00203CFA" w:rsidRDefault="001246AF" w:rsidP="00203CFA">
            <w:pPr>
              <w:pStyle w:val="AralkYok"/>
              <w:rPr>
                <w:sz w:val="24"/>
                <w:szCs w:val="24"/>
              </w:rPr>
            </w:pPr>
            <w:r w:rsidRPr="00203CFA">
              <w:rPr>
                <w:sz w:val="24"/>
                <w:szCs w:val="24"/>
              </w:rPr>
              <w:t xml:space="preserve">Çocuk merkezli, </w:t>
            </w:r>
            <w:r w:rsidR="00240328" w:rsidRPr="00203CFA">
              <w:rPr>
                <w:sz w:val="24"/>
                <w:szCs w:val="24"/>
              </w:rPr>
              <w:t xml:space="preserve">çocuklara sevgi dolu güvenlikli eğitimle dolu </w:t>
            </w:r>
            <w:r w:rsidRPr="00203CFA">
              <w:rPr>
                <w:sz w:val="24"/>
                <w:szCs w:val="24"/>
              </w:rPr>
              <w:t xml:space="preserve">bir ortam </w:t>
            </w:r>
            <w:r w:rsidR="00240328" w:rsidRPr="00203CFA">
              <w:rPr>
                <w:sz w:val="24"/>
                <w:szCs w:val="24"/>
              </w:rPr>
              <w:t>sağlamak i</w:t>
            </w:r>
            <w:r w:rsidRPr="00203CFA">
              <w:rPr>
                <w:sz w:val="24"/>
                <w:szCs w:val="24"/>
              </w:rPr>
              <w:t xml:space="preserve">çin öğretmen –veli ile birlikte </w:t>
            </w:r>
            <w:r w:rsidR="00240328" w:rsidRPr="00203CFA">
              <w:rPr>
                <w:sz w:val="24"/>
                <w:szCs w:val="24"/>
              </w:rPr>
              <w:t>ilerlemek.</w:t>
            </w:r>
          </w:p>
        </w:tc>
      </w:tr>
      <w:tr w:rsidR="00284611" w:rsidRPr="00D41148" w:rsidTr="00210D34">
        <w:tc>
          <w:tcPr>
            <w:tcW w:w="2518" w:type="dxa"/>
            <w:shd w:val="clear" w:color="auto" w:fill="auto"/>
          </w:tcPr>
          <w:p w:rsidR="00284611" w:rsidRPr="00203CFA" w:rsidRDefault="00284611" w:rsidP="00203CFA">
            <w:pPr>
              <w:pStyle w:val="AralkYok"/>
              <w:rPr>
                <w:sz w:val="24"/>
                <w:szCs w:val="24"/>
              </w:rPr>
            </w:pPr>
            <w:r w:rsidRPr="00203CFA">
              <w:rPr>
                <w:sz w:val="24"/>
                <w:szCs w:val="24"/>
              </w:rPr>
              <w:t xml:space="preserve">İletişim </w:t>
            </w:r>
            <w:r w:rsidR="009F4287" w:rsidRPr="00203CFA">
              <w:rPr>
                <w:sz w:val="24"/>
                <w:szCs w:val="24"/>
              </w:rPr>
              <w:t>Süreçleri</w:t>
            </w:r>
          </w:p>
        </w:tc>
        <w:tc>
          <w:tcPr>
            <w:tcW w:w="11340" w:type="dxa"/>
            <w:shd w:val="clear" w:color="auto" w:fill="auto"/>
          </w:tcPr>
          <w:p w:rsidR="00240328" w:rsidRPr="00203CFA" w:rsidRDefault="001246AF" w:rsidP="00203CFA">
            <w:pPr>
              <w:pStyle w:val="AralkYok"/>
              <w:rPr>
                <w:sz w:val="24"/>
                <w:szCs w:val="24"/>
              </w:rPr>
            </w:pPr>
            <w:r w:rsidRPr="00203CFA">
              <w:rPr>
                <w:sz w:val="24"/>
                <w:szCs w:val="24"/>
              </w:rPr>
              <w:t xml:space="preserve">Veli – öğretmen </w:t>
            </w:r>
            <w:r w:rsidR="00240328" w:rsidRPr="00203CFA">
              <w:rPr>
                <w:sz w:val="24"/>
                <w:szCs w:val="24"/>
              </w:rPr>
              <w:t xml:space="preserve">ilişkilerinin </w:t>
            </w:r>
            <w:r w:rsidRPr="00203CFA">
              <w:rPr>
                <w:sz w:val="24"/>
                <w:szCs w:val="24"/>
              </w:rPr>
              <w:t xml:space="preserve">ve iletişiminin sağlıklı olarak </w:t>
            </w:r>
            <w:r w:rsidR="00240328" w:rsidRPr="00203CFA">
              <w:rPr>
                <w:sz w:val="24"/>
                <w:szCs w:val="24"/>
              </w:rPr>
              <w:t>yürümesi Okul aile bir</w:t>
            </w:r>
            <w:r w:rsidRPr="00203CFA">
              <w:rPr>
                <w:sz w:val="24"/>
                <w:szCs w:val="24"/>
              </w:rPr>
              <w:t xml:space="preserve">liği çalışmalarının üst düzeyde </w:t>
            </w:r>
            <w:r w:rsidR="00240328" w:rsidRPr="00203CFA">
              <w:rPr>
                <w:sz w:val="24"/>
                <w:szCs w:val="24"/>
              </w:rPr>
              <w:t>olması</w:t>
            </w:r>
          </w:p>
          <w:p w:rsidR="00284611" w:rsidRPr="00203CFA" w:rsidRDefault="001246AF" w:rsidP="00203CFA">
            <w:pPr>
              <w:pStyle w:val="AralkYok"/>
              <w:rPr>
                <w:sz w:val="24"/>
                <w:szCs w:val="24"/>
              </w:rPr>
            </w:pPr>
            <w:r w:rsidRPr="00203CFA">
              <w:rPr>
                <w:sz w:val="24"/>
                <w:szCs w:val="24"/>
              </w:rPr>
              <w:t xml:space="preserve">Öğretmenler </w:t>
            </w:r>
            <w:r w:rsidR="00240328" w:rsidRPr="00203CFA">
              <w:rPr>
                <w:sz w:val="24"/>
                <w:szCs w:val="24"/>
              </w:rPr>
              <w:t xml:space="preserve">arası </w:t>
            </w:r>
            <w:r w:rsidRPr="00203CFA">
              <w:rPr>
                <w:sz w:val="24"/>
                <w:szCs w:val="24"/>
              </w:rPr>
              <w:t xml:space="preserve">ilişkilerin sıcak ve iletişimin </w:t>
            </w:r>
            <w:r w:rsidR="00240328" w:rsidRPr="00203CFA">
              <w:rPr>
                <w:sz w:val="24"/>
                <w:szCs w:val="24"/>
              </w:rPr>
              <w:t>çok iyi olması</w:t>
            </w:r>
            <w:r w:rsidRPr="00203CFA">
              <w:rPr>
                <w:sz w:val="24"/>
                <w:szCs w:val="24"/>
              </w:rPr>
              <w:t xml:space="preserve">. Öğrenci öğretmen </w:t>
            </w:r>
            <w:r w:rsidR="00240328" w:rsidRPr="00203CFA">
              <w:rPr>
                <w:sz w:val="24"/>
                <w:szCs w:val="24"/>
              </w:rPr>
              <w:t>ve çalışan ilişkil</w:t>
            </w:r>
            <w:r w:rsidRPr="00203CFA">
              <w:rPr>
                <w:sz w:val="24"/>
                <w:szCs w:val="24"/>
              </w:rPr>
              <w:t xml:space="preserve">erinin ve iletişiminin sağlıklı </w:t>
            </w:r>
            <w:r w:rsidR="00240328" w:rsidRPr="00203CFA">
              <w:rPr>
                <w:sz w:val="24"/>
                <w:szCs w:val="24"/>
              </w:rPr>
              <w:t>olarak yürümesi</w:t>
            </w:r>
          </w:p>
        </w:tc>
      </w:tr>
    </w:tbl>
    <w:p w:rsidR="00284611" w:rsidRDefault="00284611" w:rsidP="0049575C">
      <w:pPr>
        <w:spacing w:after="0"/>
        <w:ind w:firstLine="708"/>
        <w:jc w:val="both"/>
        <w:rPr>
          <w:szCs w:val="24"/>
        </w:rPr>
      </w:pPr>
    </w:p>
    <w:p w:rsidR="008E01DD" w:rsidRPr="00203CFA" w:rsidRDefault="00203CFA" w:rsidP="008E01DD">
      <w:pPr>
        <w:spacing w:after="0"/>
        <w:ind w:firstLine="708"/>
        <w:jc w:val="both"/>
        <w:rPr>
          <w:b/>
          <w:sz w:val="22"/>
          <w:szCs w:val="22"/>
        </w:rPr>
      </w:pPr>
      <w:r w:rsidRPr="00203CFA">
        <w:rPr>
          <w:b/>
          <w:sz w:val="22"/>
          <w:szCs w:val="22"/>
        </w:rPr>
        <w:t>ZAYIF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8E01DD" w:rsidRPr="00203CFA" w:rsidTr="00F424F5">
        <w:tc>
          <w:tcPr>
            <w:tcW w:w="2518" w:type="dxa"/>
            <w:shd w:val="clear" w:color="auto" w:fill="auto"/>
          </w:tcPr>
          <w:p w:rsidR="008E01DD" w:rsidRPr="00203CFA" w:rsidRDefault="008E01DD" w:rsidP="00203CFA">
            <w:pPr>
              <w:pStyle w:val="AralkYok"/>
              <w:rPr>
                <w:sz w:val="24"/>
                <w:szCs w:val="24"/>
              </w:rPr>
            </w:pPr>
            <w:r w:rsidRPr="00203CFA">
              <w:rPr>
                <w:sz w:val="24"/>
                <w:szCs w:val="24"/>
              </w:rPr>
              <w:t>Öğrenciler</w:t>
            </w:r>
          </w:p>
        </w:tc>
        <w:tc>
          <w:tcPr>
            <w:tcW w:w="11340" w:type="dxa"/>
            <w:shd w:val="clear" w:color="auto" w:fill="auto"/>
          </w:tcPr>
          <w:p w:rsidR="008E01DD" w:rsidRPr="00203CFA" w:rsidRDefault="00B349B0" w:rsidP="00203CFA">
            <w:pPr>
              <w:pStyle w:val="AralkYok"/>
              <w:rPr>
                <w:sz w:val="24"/>
                <w:szCs w:val="24"/>
              </w:rPr>
            </w:pPr>
            <w:r w:rsidRPr="00203CFA">
              <w:rPr>
                <w:sz w:val="24"/>
                <w:szCs w:val="24"/>
              </w:rPr>
              <w:t>Günümüz</w:t>
            </w:r>
            <w:r w:rsidR="00F424F5" w:rsidRPr="00203CFA">
              <w:rPr>
                <w:sz w:val="24"/>
                <w:szCs w:val="24"/>
              </w:rPr>
              <w:t xml:space="preserve">de davranışsal problemi ve yeme problemi olan çocukların fazla </w:t>
            </w:r>
            <w:r w:rsidRPr="00203CFA">
              <w:rPr>
                <w:sz w:val="24"/>
                <w:szCs w:val="24"/>
              </w:rPr>
              <w:t>olması.</w:t>
            </w:r>
          </w:p>
          <w:p w:rsidR="00E6087A" w:rsidRPr="00203CFA" w:rsidRDefault="00203CFA" w:rsidP="00203CFA">
            <w:pPr>
              <w:pStyle w:val="AralkYok"/>
              <w:rPr>
                <w:sz w:val="24"/>
                <w:szCs w:val="24"/>
              </w:rPr>
            </w:pPr>
            <w:r>
              <w:rPr>
                <w:sz w:val="24"/>
                <w:szCs w:val="24"/>
              </w:rPr>
              <w:t>Ekran bağımlılığı olan çocuk sayısında artışla birlikte iletiişim becerisi zayıf çocuk sayısında artış</w:t>
            </w:r>
          </w:p>
        </w:tc>
      </w:tr>
      <w:tr w:rsidR="008E01DD" w:rsidRPr="00203CFA" w:rsidTr="00F424F5">
        <w:tc>
          <w:tcPr>
            <w:tcW w:w="2518" w:type="dxa"/>
            <w:shd w:val="clear" w:color="auto" w:fill="auto"/>
          </w:tcPr>
          <w:p w:rsidR="008E01DD" w:rsidRPr="00203CFA" w:rsidRDefault="008E01DD" w:rsidP="00203CFA">
            <w:pPr>
              <w:pStyle w:val="AralkYok"/>
              <w:rPr>
                <w:sz w:val="24"/>
                <w:szCs w:val="24"/>
              </w:rPr>
            </w:pPr>
            <w:r w:rsidRPr="00203CFA">
              <w:rPr>
                <w:sz w:val="24"/>
                <w:szCs w:val="24"/>
              </w:rPr>
              <w:t>Çalışanlar</w:t>
            </w:r>
          </w:p>
        </w:tc>
        <w:tc>
          <w:tcPr>
            <w:tcW w:w="11340" w:type="dxa"/>
            <w:shd w:val="clear" w:color="auto" w:fill="auto"/>
          </w:tcPr>
          <w:p w:rsidR="008E01DD" w:rsidRPr="00203CFA" w:rsidRDefault="00B349B0" w:rsidP="00203CFA">
            <w:pPr>
              <w:pStyle w:val="AralkYok"/>
              <w:rPr>
                <w:sz w:val="24"/>
                <w:szCs w:val="24"/>
              </w:rPr>
            </w:pPr>
            <w:r w:rsidRPr="00203CFA">
              <w:rPr>
                <w:sz w:val="24"/>
                <w:szCs w:val="24"/>
              </w:rPr>
              <w:t>Okullarda</w:t>
            </w:r>
            <w:r w:rsidR="00F424F5" w:rsidRPr="00203CFA">
              <w:rPr>
                <w:sz w:val="24"/>
                <w:szCs w:val="24"/>
              </w:rPr>
              <w:t xml:space="preserve"> sosyal, kültürel, sportif ve </w:t>
            </w:r>
            <w:r w:rsidRPr="00203CFA">
              <w:rPr>
                <w:sz w:val="24"/>
                <w:szCs w:val="24"/>
              </w:rPr>
              <w:t xml:space="preserve">bilimsel </w:t>
            </w:r>
            <w:r w:rsidR="00F424F5" w:rsidRPr="00203CFA">
              <w:rPr>
                <w:sz w:val="24"/>
                <w:szCs w:val="24"/>
              </w:rPr>
              <w:t xml:space="preserve">faaliyetlere ayrılan zamanın ve </w:t>
            </w:r>
            <w:r w:rsidRPr="00203CFA">
              <w:rPr>
                <w:sz w:val="24"/>
                <w:szCs w:val="24"/>
              </w:rPr>
              <w:t>alanların az olması</w:t>
            </w:r>
          </w:p>
          <w:p w:rsidR="00B349B0" w:rsidRPr="00203CFA" w:rsidRDefault="00F424F5" w:rsidP="00203CFA">
            <w:pPr>
              <w:pStyle w:val="AralkYok"/>
              <w:rPr>
                <w:sz w:val="24"/>
                <w:szCs w:val="24"/>
              </w:rPr>
            </w:pPr>
            <w:r w:rsidRPr="00203CFA">
              <w:rPr>
                <w:sz w:val="24"/>
                <w:szCs w:val="24"/>
              </w:rPr>
              <w:t xml:space="preserve">Eğitim ve öğretim </w:t>
            </w:r>
            <w:r w:rsidR="00B349B0" w:rsidRPr="00203CFA">
              <w:rPr>
                <w:sz w:val="24"/>
                <w:szCs w:val="24"/>
              </w:rPr>
              <w:t>alanında yapıla</w:t>
            </w:r>
            <w:r w:rsidRPr="00203CFA">
              <w:rPr>
                <w:sz w:val="24"/>
                <w:szCs w:val="24"/>
              </w:rPr>
              <w:t xml:space="preserve">n seminerlere yeterli katılımın </w:t>
            </w:r>
            <w:r w:rsidR="00B349B0" w:rsidRPr="00203CFA">
              <w:rPr>
                <w:sz w:val="24"/>
                <w:szCs w:val="24"/>
              </w:rPr>
              <w:t>sağlanmaması.</w:t>
            </w:r>
          </w:p>
          <w:p w:rsidR="00B349B0" w:rsidRPr="00203CFA" w:rsidRDefault="00F424F5" w:rsidP="00203CFA">
            <w:pPr>
              <w:pStyle w:val="AralkYok"/>
              <w:rPr>
                <w:sz w:val="24"/>
                <w:szCs w:val="24"/>
              </w:rPr>
            </w:pPr>
            <w:r w:rsidRPr="00203CFA">
              <w:rPr>
                <w:sz w:val="24"/>
                <w:szCs w:val="24"/>
              </w:rPr>
              <w:t xml:space="preserve">Okul içerisinde yapılan proje </w:t>
            </w:r>
            <w:r w:rsidR="00B349B0" w:rsidRPr="00203CFA">
              <w:rPr>
                <w:sz w:val="24"/>
                <w:szCs w:val="24"/>
              </w:rPr>
              <w:t xml:space="preserve">çalışmalarına </w:t>
            </w:r>
            <w:r w:rsidRPr="00203CFA">
              <w:rPr>
                <w:sz w:val="24"/>
                <w:szCs w:val="24"/>
              </w:rPr>
              <w:t xml:space="preserve">katılma isteğinin zayıf olması. </w:t>
            </w:r>
            <w:r w:rsidR="00B349B0" w:rsidRPr="00203CFA">
              <w:rPr>
                <w:sz w:val="24"/>
                <w:szCs w:val="24"/>
              </w:rPr>
              <w:t>Okulumuzun ismini duyu</w:t>
            </w:r>
            <w:r w:rsidRPr="00203CFA">
              <w:rPr>
                <w:sz w:val="24"/>
                <w:szCs w:val="24"/>
              </w:rPr>
              <w:t xml:space="preserve">rabilecek çalışmalarda yetersiz </w:t>
            </w:r>
            <w:r w:rsidR="00B349B0" w:rsidRPr="00203CFA">
              <w:rPr>
                <w:sz w:val="24"/>
                <w:szCs w:val="24"/>
              </w:rPr>
              <w:t>kalması</w:t>
            </w:r>
          </w:p>
          <w:p w:rsidR="00A14C64" w:rsidRPr="00203CFA" w:rsidRDefault="00F424F5" w:rsidP="00203CFA">
            <w:pPr>
              <w:pStyle w:val="AralkYok"/>
              <w:rPr>
                <w:sz w:val="24"/>
                <w:szCs w:val="24"/>
              </w:rPr>
            </w:pPr>
            <w:r w:rsidRPr="00203CFA">
              <w:rPr>
                <w:sz w:val="24"/>
                <w:szCs w:val="24"/>
              </w:rPr>
              <w:t xml:space="preserve">Güvenlik personelinin </w:t>
            </w:r>
            <w:r w:rsidR="00A14C64" w:rsidRPr="00203CFA">
              <w:rPr>
                <w:sz w:val="24"/>
                <w:szCs w:val="24"/>
              </w:rPr>
              <w:t>bulunmaması</w:t>
            </w:r>
          </w:p>
          <w:p w:rsidR="00A14C64" w:rsidRPr="00203CFA" w:rsidRDefault="00F424F5" w:rsidP="00203CFA">
            <w:pPr>
              <w:pStyle w:val="AralkYok"/>
              <w:rPr>
                <w:sz w:val="24"/>
                <w:szCs w:val="24"/>
              </w:rPr>
            </w:pPr>
            <w:r w:rsidRPr="00203CFA">
              <w:rPr>
                <w:sz w:val="24"/>
                <w:szCs w:val="24"/>
              </w:rPr>
              <w:t xml:space="preserve">Okulumuzun </w:t>
            </w:r>
            <w:r w:rsidR="00A14C64" w:rsidRPr="00203CFA">
              <w:rPr>
                <w:sz w:val="24"/>
                <w:szCs w:val="24"/>
              </w:rPr>
              <w:t>sağlık</w:t>
            </w:r>
            <w:r w:rsidRPr="00203CFA">
              <w:rPr>
                <w:sz w:val="24"/>
                <w:szCs w:val="24"/>
              </w:rPr>
              <w:t xml:space="preserve"> personeli, rehber öğretmeninin </w:t>
            </w:r>
            <w:r w:rsidR="00A14C64" w:rsidRPr="00203CFA">
              <w:rPr>
                <w:sz w:val="24"/>
                <w:szCs w:val="24"/>
              </w:rPr>
              <w:t>olmaması.</w:t>
            </w:r>
          </w:p>
        </w:tc>
      </w:tr>
      <w:tr w:rsidR="008E01DD" w:rsidRPr="00203CFA" w:rsidTr="00F424F5">
        <w:tc>
          <w:tcPr>
            <w:tcW w:w="2518" w:type="dxa"/>
            <w:shd w:val="clear" w:color="auto" w:fill="auto"/>
          </w:tcPr>
          <w:p w:rsidR="008E01DD" w:rsidRPr="00203CFA" w:rsidRDefault="008E01DD" w:rsidP="00203CFA">
            <w:pPr>
              <w:pStyle w:val="AralkYok"/>
              <w:rPr>
                <w:sz w:val="24"/>
                <w:szCs w:val="24"/>
              </w:rPr>
            </w:pPr>
            <w:r w:rsidRPr="00203CFA">
              <w:rPr>
                <w:sz w:val="24"/>
                <w:szCs w:val="24"/>
              </w:rPr>
              <w:t>Veliler</w:t>
            </w:r>
          </w:p>
        </w:tc>
        <w:tc>
          <w:tcPr>
            <w:tcW w:w="11340" w:type="dxa"/>
            <w:shd w:val="clear" w:color="auto" w:fill="auto"/>
          </w:tcPr>
          <w:p w:rsidR="00B349B0" w:rsidRPr="00203CFA" w:rsidRDefault="00B349B0" w:rsidP="00203CFA">
            <w:pPr>
              <w:pStyle w:val="AralkYok"/>
              <w:rPr>
                <w:sz w:val="24"/>
                <w:szCs w:val="24"/>
              </w:rPr>
            </w:pPr>
            <w:r w:rsidRPr="00203CFA">
              <w:rPr>
                <w:sz w:val="24"/>
                <w:szCs w:val="24"/>
              </w:rPr>
              <w:t>Öğrencilere aile desteğinin yetersizliği.</w:t>
            </w:r>
          </w:p>
          <w:p w:rsidR="00370AD3" w:rsidRPr="00203CFA" w:rsidRDefault="00F424F5" w:rsidP="00203CFA">
            <w:pPr>
              <w:pStyle w:val="AralkYok"/>
              <w:rPr>
                <w:sz w:val="24"/>
                <w:szCs w:val="24"/>
              </w:rPr>
            </w:pPr>
            <w:r w:rsidRPr="00203CFA">
              <w:rPr>
                <w:sz w:val="24"/>
                <w:szCs w:val="24"/>
              </w:rPr>
              <w:t xml:space="preserve">Bazı </w:t>
            </w:r>
            <w:r w:rsidR="00370AD3" w:rsidRPr="00203CFA">
              <w:rPr>
                <w:sz w:val="24"/>
                <w:szCs w:val="24"/>
              </w:rPr>
              <w:t>velilerin öğrenci ve okulla karşı ilgisiz olması.</w:t>
            </w:r>
          </w:p>
          <w:p w:rsidR="00B349B0" w:rsidRPr="00203CFA" w:rsidRDefault="00B349B0" w:rsidP="00203CFA">
            <w:pPr>
              <w:pStyle w:val="AralkYok"/>
              <w:rPr>
                <w:sz w:val="24"/>
                <w:szCs w:val="24"/>
              </w:rPr>
            </w:pPr>
            <w:r w:rsidRPr="00203CFA">
              <w:rPr>
                <w:sz w:val="24"/>
                <w:szCs w:val="24"/>
              </w:rPr>
              <w:t>Okul öncesi eğitimin önemini</w:t>
            </w:r>
            <w:r w:rsidR="00F424F5" w:rsidRPr="00203CFA">
              <w:rPr>
                <w:sz w:val="24"/>
                <w:szCs w:val="24"/>
              </w:rPr>
              <w:t xml:space="preserve"> kavrayamamış velilerin olması.</w:t>
            </w:r>
          </w:p>
        </w:tc>
      </w:tr>
      <w:tr w:rsidR="008E01DD" w:rsidRPr="00203CFA" w:rsidTr="00F424F5">
        <w:tc>
          <w:tcPr>
            <w:tcW w:w="2518" w:type="dxa"/>
            <w:shd w:val="clear" w:color="auto" w:fill="auto"/>
          </w:tcPr>
          <w:p w:rsidR="008E01DD" w:rsidRPr="00203CFA" w:rsidRDefault="008E01DD" w:rsidP="00203CFA">
            <w:pPr>
              <w:pStyle w:val="AralkYok"/>
              <w:rPr>
                <w:sz w:val="24"/>
                <w:szCs w:val="24"/>
              </w:rPr>
            </w:pPr>
            <w:r w:rsidRPr="00203CFA">
              <w:rPr>
                <w:sz w:val="24"/>
                <w:szCs w:val="24"/>
              </w:rPr>
              <w:t>Bina ve Yerleşke</w:t>
            </w:r>
          </w:p>
        </w:tc>
        <w:tc>
          <w:tcPr>
            <w:tcW w:w="11340" w:type="dxa"/>
            <w:shd w:val="clear" w:color="auto" w:fill="auto"/>
          </w:tcPr>
          <w:p w:rsidR="008E01DD" w:rsidRPr="00203CFA" w:rsidRDefault="00F424F5" w:rsidP="00203CFA">
            <w:pPr>
              <w:pStyle w:val="AralkYok"/>
              <w:rPr>
                <w:sz w:val="24"/>
                <w:szCs w:val="24"/>
              </w:rPr>
            </w:pPr>
            <w:r w:rsidRPr="00203CFA">
              <w:rPr>
                <w:sz w:val="24"/>
                <w:szCs w:val="24"/>
              </w:rPr>
              <w:t xml:space="preserve">Okul binasının </w:t>
            </w:r>
            <w:r w:rsidR="00B349B0" w:rsidRPr="00203CFA">
              <w:rPr>
                <w:sz w:val="24"/>
                <w:szCs w:val="24"/>
              </w:rPr>
              <w:t xml:space="preserve">şehir merkezi dışında olması, </w:t>
            </w:r>
          </w:p>
          <w:p w:rsidR="00370AD3" w:rsidRPr="00203CFA" w:rsidRDefault="00F424F5" w:rsidP="00203CFA">
            <w:pPr>
              <w:pStyle w:val="AralkYok"/>
              <w:rPr>
                <w:sz w:val="24"/>
                <w:szCs w:val="24"/>
              </w:rPr>
            </w:pPr>
            <w:r w:rsidRPr="00203CFA">
              <w:rPr>
                <w:sz w:val="24"/>
                <w:szCs w:val="24"/>
              </w:rPr>
              <w:t xml:space="preserve">Okulun yakınında </w:t>
            </w:r>
            <w:r w:rsidR="00370AD3" w:rsidRPr="00203CFA">
              <w:rPr>
                <w:sz w:val="24"/>
                <w:szCs w:val="24"/>
              </w:rPr>
              <w:t>bünyesinde</w:t>
            </w:r>
            <w:r w:rsidRPr="00203CFA">
              <w:rPr>
                <w:sz w:val="24"/>
                <w:szCs w:val="24"/>
              </w:rPr>
              <w:t xml:space="preserve"> anasınıfı barındıran başka bir </w:t>
            </w:r>
            <w:r w:rsidR="00370AD3" w:rsidRPr="00203CFA">
              <w:rPr>
                <w:sz w:val="24"/>
                <w:szCs w:val="24"/>
              </w:rPr>
              <w:t>ilkokul olması.</w:t>
            </w:r>
          </w:p>
          <w:p w:rsidR="00F424F5" w:rsidRPr="00203CFA" w:rsidRDefault="00F424F5" w:rsidP="00203CFA">
            <w:pPr>
              <w:pStyle w:val="AralkYok"/>
              <w:rPr>
                <w:sz w:val="24"/>
                <w:szCs w:val="24"/>
              </w:rPr>
            </w:pPr>
            <w:r w:rsidRPr="00203CFA">
              <w:rPr>
                <w:sz w:val="24"/>
                <w:szCs w:val="24"/>
              </w:rPr>
              <w:t>Okul kapısının yerleşkeden uzak olması.</w:t>
            </w:r>
          </w:p>
          <w:p w:rsidR="00B349B0" w:rsidRPr="00203CFA" w:rsidRDefault="00A14C64" w:rsidP="00203CFA">
            <w:pPr>
              <w:pStyle w:val="AralkYok"/>
              <w:rPr>
                <w:sz w:val="24"/>
                <w:szCs w:val="24"/>
              </w:rPr>
            </w:pPr>
            <w:r w:rsidRPr="00203CFA">
              <w:rPr>
                <w:sz w:val="24"/>
                <w:szCs w:val="24"/>
              </w:rPr>
              <w:lastRenderedPageBreak/>
              <w:t>Bina pencerelerinde demi</w:t>
            </w:r>
            <w:r w:rsidR="00F424F5" w:rsidRPr="00203CFA">
              <w:rPr>
                <w:sz w:val="24"/>
                <w:szCs w:val="24"/>
              </w:rPr>
              <w:t>r korkuluk bulunmaması.</w:t>
            </w:r>
          </w:p>
        </w:tc>
      </w:tr>
      <w:tr w:rsidR="008E01DD" w:rsidRPr="00203CFA" w:rsidTr="00F424F5">
        <w:tc>
          <w:tcPr>
            <w:tcW w:w="2518" w:type="dxa"/>
            <w:shd w:val="clear" w:color="auto" w:fill="auto"/>
          </w:tcPr>
          <w:p w:rsidR="008E01DD" w:rsidRPr="00203CFA" w:rsidRDefault="008E01DD" w:rsidP="00203CFA">
            <w:pPr>
              <w:pStyle w:val="AralkYok"/>
              <w:rPr>
                <w:sz w:val="24"/>
                <w:szCs w:val="24"/>
              </w:rPr>
            </w:pPr>
            <w:r w:rsidRPr="00203CFA">
              <w:rPr>
                <w:sz w:val="24"/>
                <w:szCs w:val="24"/>
              </w:rPr>
              <w:lastRenderedPageBreak/>
              <w:t>Donanım</w:t>
            </w:r>
          </w:p>
        </w:tc>
        <w:tc>
          <w:tcPr>
            <w:tcW w:w="11340" w:type="dxa"/>
            <w:shd w:val="clear" w:color="auto" w:fill="auto"/>
          </w:tcPr>
          <w:p w:rsidR="00A14C64" w:rsidRPr="00203CFA" w:rsidRDefault="00A14C64" w:rsidP="00203CFA">
            <w:pPr>
              <w:pStyle w:val="AralkYok"/>
              <w:rPr>
                <w:sz w:val="24"/>
                <w:szCs w:val="24"/>
              </w:rPr>
            </w:pPr>
            <w:r w:rsidRPr="00203CFA">
              <w:rPr>
                <w:sz w:val="24"/>
                <w:szCs w:val="24"/>
              </w:rPr>
              <w:t>Özel eğitim gereksinimi olan öğrenciler için yeterli donanımı olmaması(engelli tuvaleti…)</w:t>
            </w:r>
          </w:p>
        </w:tc>
      </w:tr>
      <w:tr w:rsidR="008E01DD" w:rsidRPr="00203CFA" w:rsidTr="00F424F5">
        <w:tc>
          <w:tcPr>
            <w:tcW w:w="2518" w:type="dxa"/>
            <w:shd w:val="clear" w:color="auto" w:fill="auto"/>
          </w:tcPr>
          <w:p w:rsidR="008E01DD" w:rsidRPr="00203CFA" w:rsidRDefault="008E01DD" w:rsidP="00203CFA">
            <w:pPr>
              <w:pStyle w:val="AralkYok"/>
              <w:rPr>
                <w:sz w:val="24"/>
                <w:szCs w:val="24"/>
              </w:rPr>
            </w:pPr>
            <w:r w:rsidRPr="00203CFA">
              <w:rPr>
                <w:sz w:val="24"/>
                <w:szCs w:val="24"/>
              </w:rPr>
              <w:t>Bütçe</w:t>
            </w:r>
          </w:p>
        </w:tc>
        <w:tc>
          <w:tcPr>
            <w:tcW w:w="11340" w:type="dxa"/>
            <w:shd w:val="clear" w:color="auto" w:fill="auto"/>
          </w:tcPr>
          <w:p w:rsidR="00370AD3" w:rsidRPr="00203CFA" w:rsidRDefault="00F424F5" w:rsidP="00203CFA">
            <w:pPr>
              <w:pStyle w:val="AralkYok"/>
              <w:rPr>
                <w:sz w:val="24"/>
                <w:szCs w:val="24"/>
              </w:rPr>
            </w:pPr>
            <w:r w:rsidRPr="00203CFA">
              <w:rPr>
                <w:sz w:val="24"/>
                <w:szCs w:val="24"/>
              </w:rPr>
              <w:t xml:space="preserve">Milli Eğitim </w:t>
            </w:r>
            <w:r w:rsidR="00370AD3" w:rsidRPr="00203CFA">
              <w:rPr>
                <w:sz w:val="24"/>
                <w:szCs w:val="24"/>
              </w:rPr>
              <w:t>tarafından belirlene</w:t>
            </w:r>
            <w:r w:rsidRPr="00203CFA">
              <w:rPr>
                <w:sz w:val="24"/>
                <w:szCs w:val="24"/>
              </w:rPr>
              <w:t xml:space="preserve">n ücretin öğrenci ihtiyaçlarına </w:t>
            </w:r>
            <w:r w:rsidR="00370AD3" w:rsidRPr="00203CFA">
              <w:rPr>
                <w:sz w:val="24"/>
                <w:szCs w:val="24"/>
              </w:rPr>
              <w:t>yetersiz</w:t>
            </w:r>
            <w:r w:rsidR="00A14C64" w:rsidRPr="00203CFA">
              <w:rPr>
                <w:sz w:val="24"/>
                <w:szCs w:val="24"/>
              </w:rPr>
              <w:t xml:space="preserve"> </w:t>
            </w:r>
            <w:r w:rsidR="00370AD3" w:rsidRPr="00203CFA">
              <w:rPr>
                <w:sz w:val="24"/>
                <w:szCs w:val="24"/>
              </w:rPr>
              <w:t>kalması.</w:t>
            </w:r>
          </w:p>
        </w:tc>
      </w:tr>
      <w:tr w:rsidR="00710994" w:rsidRPr="00203CFA" w:rsidTr="00F424F5">
        <w:tc>
          <w:tcPr>
            <w:tcW w:w="2518" w:type="dxa"/>
            <w:shd w:val="clear" w:color="auto" w:fill="auto"/>
          </w:tcPr>
          <w:p w:rsidR="00710994" w:rsidRPr="00203CFA" w:rsidRDefault="00710994" w:rsidP="00203CFA">
            <w:pPr>
              <w:pStyle w:val="AralkYok"/>
              <w:rPr>
                <w:sz w:val="24"/>
                <w:szCs w:val="24"/>
              </w:rPr>
            </w:pPr>
            <w:r w:rsidRPr="00203CFA">
              <w:rPr>
                <w:sz w:val="24"/>
                <w:szCs w:val="24"/>
              </w:rPr>
              <w:t>İletişim Süreçleri</w:t>
            </w:r>
          </w:p>
        </w:tc>
        <w:tc>
          <w:tcPr>
            <w:tcW w:w="11340" w:type="dxa"/>
            <w:shd w:val="clear" w:color="auto" w:fill="auto"/>
          </w:tcPr>
          <w:p w:rsidR="00A14C64" w:rsidRPr="00203CFA" w:rsidRDefault="0096733C" w:rsidP="00203CFA">
            <w:pPr>
              <w:pStyle w:val="AralkYok"/>
              <w:rPr>
                <w:sz w:val="24"/>
                <w:szCs w:val="24"/>
              </w:rPr>
            </w:pPr>
            <w:r w:rsidRPr="00203CFA">
              <w:rPr>
                <w:sz w:val="24"/>
                <w:szCs w:val="24"/>
              </w:rPr>
              <w:t>Yeterli reklamın yapılmaması.</w:t>
            </w:r>
          </w:p>
        </w:tc>
      </w:tr>
    </w:tbl>
    <w:p w:rsidR="000D3A4A" w:rsidRDefault="000D3A4A" w:rsidP="00203CFA">
      <w:pPr>
        <w:pStyle w:val="AralkYok"/>
        <w:rPr>
          <w:sz w:val="24"/>
          <w:szCs w:val="24"/>
        </w:rPr>
      </w:pPr>
    </w:p>
    <w:p w:rsidR="00042A44" w:rsidRDefault="00042A44" w:rsidP="00203CFA">
      <w:pPr>
        <w:pStyle w:val="AralkYok"/>
        <w:rPr>
          <w:sz w:val="24"/>
          <w:szCs w:val="24"/>
        </w:rPr>
      </w:pPr>
    </w:p>
    <w:p w:rsidR="00042A44" w:rsidRDefault="00042A44" w:rsidP="00203CFA">
      <w:pPr>
        <w:pStyle w:val="AralkYok"/>
        <w:rPr>
          <w:sz w:val="24"/>
          <w:szCs w:val="24"/>
        </w:rPr>
      </w:pPr>
    </w:p>
    <w:p w:rsidR="00042A44" w:rsidRPr="00203CFA" w:rsidRDefault="00042A44" w:rsidP="00203CFA">
      <w:pPr>
        <w:pStyle w:val="AralkYok"/>
        <w:rPr>
          <w:sz w:val="24"/>
          <w:szCs w:val="24"/>
        </w:rPr>
      </w:pPr>
    </w:p>
    <w:p w:rsidR="00710994" w:rsidRPr="00042A44" w:rsidRDefault="00042A44" w:rsidP="00710994">
      <w:pPr>
        <w:pStyle w:val="Balk3"/>
        <w:rPr>
          <w:rFonts w:ascii="Times" w:hAnsi="Times"/>
          <w:sz w:val="28"/>
          <w:szCs w:val="28"/>
        </w:rPr>
      </w:pPr>
      <w:r w:rsidRPr="00042A44">
        <w:rPr>
          <w:rFonts w:ascii="Times" w:hAnsi="Times"/>
          <w:sz w:val="28"/>
          <w:szCs w:val="28"/>
        </w:rPr>
        <w:t>D</w:t>
      </w:r>
      <w:r w:rsidRPr="00042A44">
        <w:rPr>
          <w:rFonts w:ascii="Cambria" w:hAnsi="Cambria" w:cs="Cambria"/>
          <w:sz w:val="28"/>
          <w:szCs w:val="28"/>
        </w:rPr>
        <w:t>IŞ</w:t>
      </w:r>
      <w:r w:rsidRPr="00042A44">
        <w:rPr>
          <w:rFonts w:ascii="Times" w:hAnsi="Times"/>
          <w:sz w:val="28"/>
          <w:szCs w:val="28"/>
        </w:rPr>
        <w:t>SAL FAKT</w:t>
      </w:r>
      <w:r w:rsidRPr="00042A44">
        <w:rPr>
          <w:rFonts w:ascii="Times" w:hAnsi="Times" w:cs="Times"/>
          <w:sz w:val="28"/>
          <w:szCs w:val="28"/>
        </w:rPr>
        <w:t>Ö</w:t>
      </w:r>
      <w:r w:rsidRPr="00042A44">
        <w:rPr>
          <w:rFonts w:ascii="Times" w:hAnsi="Times"/>
          <w:sz w:val="28"/>
          <w:szCs w:val="28"/>
        </w:rPr>
        <w:t>RLER</w:t>
      </w:r>
    </w:p>
    <w:p w:rsidR="009029FB" w:rsidRPr="00042A44" w:rsidRDefault="00042A44" w:rsidP="009029FB">
      <w:pPr>
        <w:spacing w:after="0"/>
        <w:ind w:firstLine="708"/>
        <w:jc w:val="both"/>
        <w:rPr>
          <w:b/>
          <w:sz w:val="22"/>
          <w:szCs w:val="22"/>
        </w:rPr>
      </w:pPr>
      <w:r w:rsidRPr="00042A44">
        <w:rPr>
          <w:b/>
          <w:sz w:val="22"/>
          <w:szCs w:val="22"/>
        </w:rPr>
        <w:t>FIRSATLAR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9029FB" w:rsidRPr="00D41148" w:rsidTr="00F424F5">
        <w:tc>
          <w:tcPr>
            <w:tcW w:w="2518" w:type="dxa"/>
            <w:shd w:val="clear" w:color="auto" w:fill="auto"/>
          </w:tcPr>
          <w:p w:rsidR="009029FB" w:rsidRPr="00D41148" w:rsidRDefault="00474795" w:rsidP="00D41148">
            <w:pPr>
              <w:spacing w:after="0"/>
              <w:jc w:val="both"/>
              <w:rPr>
                <w:szCs w:val="24"/>
              </w:rPr>
            </w:pPr>
            <w:r>
              <w:rPr>
                <w:szCs w:val="24"/>
              </w:rPr>
              <w:t>Politik</w:t>
            </w:r>
          </w:p>
        </w:tc>
        <w:tc>
          <w:tcPr>
            <w:tcW w:w="11340" w:type="dxa"/>
            <w:shd w:val="clear" w:color="auto" w:fill="auto"/>
          </w:tcPr>
          <w:p w:rsidR="009029FB" w:rsidRPr="00B5305C" w:rsidRDefault="00B5305C" w:rsidP="00B5305C">
            <w:pPr>
              <w:spacing w:after="0"/>
              <w:jc w:val="both"/>
              <w:rPr>
                <w:szCs w:val="24"/>
              </w:rPr>
            </w:pPr>
            <w:r>
              <w:rPr>
                <w:szCs w:val="24"/>
              </w:rPr>
              <w:t>-</w:t>
            </w:r>
            <w:r w:rsidR="00203E57" w:rsidRPr="00B5305C">
              <w:rPr>
                <w:szCs w:val="24"/>
              </w:rPr>
              <w:t>Mülki ve yerel yetkililerle olumlu ilişkisi.</w:t>
            </w:r>
          </w:p>
          <w:p w:rsidR="00203E57" w:rsidRPr="00B5305C" w:rsidRDefault="00B5305C" w:rsidP="00B5305C">
            <w:pPr>
              <w:spacing w:after="0"/>
              <w:jc w:val="both"/>
              <w:rPr>
                <w:szCs w:val="24"/>
              </w:rPr>
            </w:pPr>
            <w:r>
              <w:rPr>
                <w:szCs w:val="24"/>
              </w:rPr>
              <w:t>-</w:t>
            </w:r>
            <w:r w:rsidR="00203E57" w:rsidRPr="00B5305C">
              <w:rPr>
                <w:szCs w:val="24"/>
              </w:rPr>
              <w:t>Okulumuzun diğer kurumlarla ve okullarla olumlu ilişkisi.</w:t>
            </w:r>
          </w:p>
        </w:tc>
      </w:tr>
      <w:tr w:rsidR="009029FB" w:rsidRPr="00D41148" w:rsidTr="00F424F5">
        <w:tc>
          <w:tcPr>
            <w:tcW w:w="2518" w:type="dxa"/>
            <w:shd w:val="clear" w:color="auto" w:fill="auto"/>
          </w:tcPr>
          <w:p w:rsidR="009029FB" w:rsidRPr="00D41148" w:rsidRDefault="00474795" w:rsidP="00D41148">
            <w:pPr>
              <w:spacing w:after="0"/>
              <w:jc w:val="both"/>
              <w:rPr>
                <w:szCs w:val="24"/>
              </w:rPr>
            </w:pPr>
            <w:r>
              <w:rPr>
                <w:szCs w:val="24"/>
              </w:rPr>
              <w:t>Ekonomik</w:t>
            </w:r>
          </w:p>
        </w:tc>
        <w:tc>
          <w:tcPr>
            <w:tcW w:w="11340" w:type="dxa"/>
            <w:shd w:val="clear" w:color="auto" w:fill="auto"/>
          </w:tcPr>
          <w:p w:rsidR="009029FB" w:rsidRDefault="00B5305C" w:rsidP="00D41148">
            <w:pPr>
              <w:spacing w:after="0"/>
              <w:jc w:val="both"/>
              <w:rPr>
                <w:szCs w:val="24"/>
              </w:rPr>
            </w:pPr>
            <w:r>
              <w:rPr>
                <w:szCs w:val="24"/>
              </w:rPr>
              <w:t>-</w:t>
            </w:r>
            <w:r w:rsidR="0096733C" w:rsidRPr="0096733C">
              <w:rPr>
                <w:szCs w:val="24"/>
              </w:rPr>
              <w:t>Kurumumuzun reklamına bütçe ayrılması</w:t>
            </w:r>
            <w:r w:rsidR="00E9773D">
              <w:rPr>
                <w:szCs w:val="24"/>
              </w:rPr>
              <w:t xml:space="preserve"> </w:t>
            </w:r>
          </w:p>
          <w:p w:rsidR="00E9773D" w:rsidRPr="00D41148" w:rsidRDefault="00E9773D" w:rsidP="00D41148">
            <w:pPr>
              <w:spacing w:after="0"/>
              <w:jc w:val="both"/>
              <w:rPr>
                <w:szCs w:val="24"/>
              </w:rPr>
            </w:pPr>
            <w:r>
              <w:rPr>
                <w:szCs w:val="24"/>
              </w:rPr>
              <w:t>-</w:t>
            </w:r>
            <w:r w:rsidRPr="00A34DA7">
              <w:t>İŞKUR aracılığı ile yardımcı personel hizmetlerinin az da olsa karşılanabilmesi</w:t>
            </w:r>
          </w:p>
        </w:tc>
      </w:tr>
      <w:tr w:rsidR="009029FB" w:rsidRPr="00D41148" w:rsidTr="00F424F5">
        <w:tc>
          <w:tcPr>
            <w:tcW w:w="2518" w:type="dxa"/>
            <w:shd w:val="clear" w:color="auto" w:fill="auto"/>
          </w:tcPr>
          <w:p w:rsidR="009029FB" w:rsidRPr="00D41148" w:rsidRDefault="00474795" w:rsidP="00D41148">
            <w:pPr>
              <w:spacing w:after="0"/>
              <w:jc w:val="both"/>
              <w:rPr>
                <w:szCs w:val="24"/>
              </w:rPr>
            </w:pPr>
            <w:r>
              <w:rPr>
                <w:szCs w:val="24"/>
              </w:rPr>
              <w:t>Sosyolojik</w:t>
            </w:r>
          </w:p>
        </w:tc>
        <w:tc>
          <w:tcPr>
            <w:tcW w:w="11340" w:type="dxa"/>
            <w:shd w:val="clear" w:color="auto" w:fill="auto"/>
          </w:tcPr>
          <w:p w:rsidR="009029FB" w:rsidRDefault="00B5305C" w:rsidP="00D41148">
            <w:pPr>
              <w:spacing w:after="0"/>
              <w:jc w:val="both"/>
              <w:rPr>
                <w:szCs w:val="24"/>
              </w:rPr>
            </w:pPr>
            <w:r>
              <w:rPr>
                <w:szCs w:val="24"/>
              </w:rPr>
              <w:t>-</w:t>
            </w:r>
            <w:r w:rsidR="00203E57">
              <w:rPr>
                <w:szCs w:val="24"/>
              </w:rPr>
              <w:t>Velilerin çalışan veli olması.</w:t>
            </w:r>
          </w:p>
          <w:p w:rsidR="00B5305C" w:rsidRPr="00B8121C" w:rsidRDefault="00B5305C" w:rsidP="00B5305C">
            <w:pPr>
              <w:spacing w:after="0"/>
              <w:jc w:val="both"/>
              <w:rPr>
                <w:szCs w:val="24"/>
              </w:rPr>
            </w:pPr>
            <w:r w:rsidRPr="00B8121C">
              <w:rPr>
                <w:szCs w:val="24"/>
              </w:rPr>
              <w:t>-Toplum nezdinde eğitimin gereğine; bilinç ve duyarlılığının</w:t>
            </w:r>
          </w:p>
          <w:p w:rsidR="00B5305C" w:rsidRDefault="00E9773D" w:rsidP="00D41148">
            <w:pPr>
              <w:spacing w:after="0"/>
              <w:jc w:val="both"/>
              <w:rPr>
                <w:szCs w:val="24"/>
              </w:rPr>
            </w:pPr>
            <w:r w:rsidRPr="00B8121C">
              <w:rPr>
                <w:szCs w:val="24"/>
              </w:rPr>
              <w:t>A</w:t>
            </w:r>
            <w:r w:rsidR="00B5305C" w:rsidRPr="00B8121C">
              <w:rPr>
                <w:szCs w:val="24"/>
              </w:rPr>
              <w:t>rtması</w:t>
            </w:r>
          </w:p>
          <w:p w:rsidR="00E9773D" w:rsidRPr="00A34DA7" w:rsidRDefault="00E9773D" w:rsidP="00E9773D">
            <w:pPr>
              <w:spacing w:after="0"/>
              <w:jc w:val="both"/>
            </w:pPr>
            <w:r w:rsidRPr="00A34DA7">
              <w:t>-Öğrenci sosyal ve kişisel gelişimlerinin çok yönlü desteklenmesi</w:t>
            </w:r>
          </w:p>
          <w:p w:rsidR="00E9773D" w:rsidRPr="00D41148" w:rsidRDefault="00E9773D" w:rsidP="00E9773D">
            <w:pPr>
              <w:spacing w:after="0"/>
              <w:jc w:val="both"/>
              <w:rPr>
                <w:szCs w:val="24"/>
              </w:rPr>
            </w:pPr>
            <w:r w:rsidRPr="00A34DA7">
              <w:t>-Öğrenci – öğretmen iletişiminin güçlü ve sağlıklı olması,</w:t>
            </w:r>
          </w:p>
        </w:tc>
      </w:tr>
      <w:tr w:rsidR="009029FB" w:rsidRPr="00D41148" w:rsidTr="00F424F5">
        <w:tc>
          <w:tcPr>
            <w:tcW w:w="2518" w:type="dxa"/>
            <w:shd w:val="clear" w:color="auto" w:fill="auto"/>
          </w:tcPr>
          <w:p w:rsidR="009029FB" w:rsidRPr="00D41148" w:rsidRDefault="00474795" w:rsidP="00D41148">
            <w:pPr>
              <w:spacing w:after="0"/>
              <w:jc w:val="both"/>
              <w:rPr>
                <w:szCs w:val="24"/>
              </w:rPr>
            </w:pPr>
            <w:r>
              <w:rPr>
                <w:szCs w:val="24"/>
              </w:rPr>
              <w:t>Teknolojik</w:t>
            </w:r>
          </w:p>
        </w:tc>
        <w:tc>
          <w:tcPr>
            <w:tcW w:w="11340" w:type="dxa"/>
            <w:shd w:val="clear" w:color="auto" w:fill="auto"/>
          </w:tcPr>
          <w:p w:rsidR="00B5305C" w:rsidRDefault="00B5305C" w:rsidP="00B5305C">
            <w:pPr>
              <w:spacing w:after="0"/>
              <w:rPr>
                <w:szCs w:val="24"/>
              </w:rPr>
            </w:pPr>
            <w:r>
              <w:rPr>
                <w:szCs w:val="24"/>
              </w:rPr>
              <w:t>-Teknolojik gelişmeler</w:t>
            </w:r>
          </w:p>
          <w:p w:rsidR="009029FB" w:rsidRPr="00D41148" w:rsidRDefault="00B5305C" w:rsidP="00B5305C">
            <w:pPr>
              <w:spacing w:after="0"/>
              <w:jc w:val="both"/>
              <w:rPr>
                <w:szCs w:val="24"/>
              </w:rPr>
            </w:pPr>
            <w:r>
              <w:rPr>
                <w:szCs w:val="24"/>
              </w:rPr>
              <w:t>-Sürekli güncellenen web sitesinin olması</w:t>
            </w:r>
          </w:p>
        </w:tc>
      </w:tr>
      <w:tr w:rsidR="00474795" w:rsidRPr="00D41148" w:rsidTr="00F424F5">
        <w:tc>
          <w:tcPr>
            <w:tcW w:w="2518" w:type="dxa"/>
            <w:shd w:val="clear" w:color="auto" w:fill="auto"/>
          </w:tcPr>
          <w:p w:rsidR="00474795" w:rsidRPr="00D41148" w:rsidRDefault="00474795" w:rsidP="00474795">
            <w:pPr>
              <w:spacing w:after="0"/>
              <w:jc w:val="both"/>
              <w:rPr>
                <w:szCs w:val="24"/>
              </w:rPr>
            </w:pPr>
            <w:r>
              <w:rPr>
                <w:szCs w:val="24"/>
              </w:rPr>
              <w:t>Mevzuat-Yasal</w:t>
            </w:r>
          </w:p>
        </w:tc>
        <w:tc>
          <w:tcPr>
            <w:tcW w:w="11340" w:type="dxa"/>
            <w:shd w:val="clear" w:color="auto" w:fill="auto"/>
          </w:tcPr>
          <w:p w:rsidR="00B5305C" w:rsidRDefault="00B5305C" w:rsidP="00B5305C">
            <w:pPr>
              <w:spacing w:after="0"/>
              <w:jc w:val="both"/>
              <w:rPr>
                <w:szCs w:val="24"/>
              </w:rPr>
            </w:pPr>
            <w:r>
              <w:rPr>
                <w:szCs w:val="24"/>
              </w:rPr>
              <w:t>-Okul Öncesinin yaygınlaştırılmasına yönelik devlet desteğinin olması</w:t>
            </w:r>
          </w:p>
          <w:p w:rsidR="00B5305C" w:rsidRPr="00B8121C" w:rsidRDefault="00B5305C" w:rsidP="00B5305C">
            <w:pPr>
              <w:spacing w:after="0"/>
              <w:jc w:val="both"/>
              <w:rPr>
                <w:szCs w:val="24"/>
              </w:rPr>
            </w:pPr>
            <w:r w:rsidRPr="00B8121C">
              <w:rPr>
                <w:szCs w:val="24"/>
              </w:rPr>
              <w:t>-Eğitimde fırsat eşitliğine yönel</w:t>
            </w:r>
            <w:r w:rsidR="00042A44">
              <w:rPr>
                <w:szCs w:val="24"/>
              </w:rPr>
              <w:t xml:space="preserve">ik alınan tedbirlerin her geçen </w:t>
            </w:r>
            <w:r w:rsidRPr="00B8121C">
              <w:rPr>
                <w:szCs w:val="24"/>
              </w:rPr>
              <w:t>gün daha artırılması hususundaki çabalar</w:t>
            </w:r>
          </w:p>
          <w:p w:rsidR="00474795" w:rsidRPr="00D41148" w:rsidRDefault="00B5305C" w:rsidP="00B5305C">
            <w:pPr>
              <w:spacing w:after="0"/>
              <w:jc w:val="both"/>
              <w:rPr>
                <w:szCs w:val="24"/>
              </w:rPr>
            </w:pPr>
            <w:r w:rsidRPr="00B8121C">
              <w:rPr>
                <w:szCs w:val="24"/>
              </w:rPr>
              <w:t>-Psikolojik, sosyal ve hatta fizik</w:t>
            </w:r>
            <w:r w:rsidR="00042A44">
              <w:rPr>
                <w:szCs w:val="24"/>
              </w:rPr>
              <w:t>sel şiddetin eğitim ve disiplin a</w:t>
            </w:r>
            <w:r w:rsidRPr="00B8121C">
              <w:rPr>
                <w:szCs w:val="24"/>
              </w:rPr>
              <w:t>racı olarak kullanılmasına son verilmesi</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B5305C" w:rsidRDefault="00B5305C" w:rsidP="009029FB">
      <w:pPr>
        <w:spacing w:after="0"/>
        <w:ind w:firstLine="708"/>
        <w:jc w:val="both"/>
        <w:rPr>
          <w:b/>
          <w:szCs w:val="24"/>
        </w:rPr>
      </w:pPr>
    </w:p>
    <w:p w:rsidR="00B5305C" w:rsidRDefault="00B5305C" w:rsidP="009029FB">
      <w:pPr>
        <w:spacing w:after="0"/>
        <w:ind w:firstLine="708"/>
        <w:jc w:val="both"/>
        <w:rPr>
          <w:b/>
          <w:szCs w:val="24"/>
        </w:rPr>
      </w:pPr>
    </w:p>
    <w:p w:rsidR="00B5305C" w:rsidRDefault="00B5305C" w:rsidP="009029FB">
      <w:pPr>
        <w:spacing w:after="0"/>
        <w:ind w:firstLine="708"/>
        <w:jc w:val="both"/>
        <w:rPr>
          <w:b/>
          <w:szCs w:val="24"/>
        </w:rPr>
      </w:pPr>
    </w:p>
    <w:p w:rsidR="009029FB" w:rsidRPr="00042A44" w:rsidRDefault="00042A44" w:rsidP="009029FB">
      <w:pPr>
        <w:spacing w:after="0"/>
        <w:ind w:firstLine="708"/>
        <w:jc w:val="both"/>
        <w:rPr>
          <w:b/>
          <w:sz w:val="22"/>
          <w:szCs w:val="22"/>
        </w:rPr>
      </w:pPr>
      <w:r w:rsidRPr="00042A44">
        <w:rPr>
          <w:b/>
          <w:sz w:val="22"/>
          <w:szCs w:val="22"/>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474795" w:rsidRPr="00D41148" w:rsidTr="00F424F5">
        <w:tc>
          <w:tcPr>
            <w:tcW w:w="2518" w:type="dxa"/>
          </w:tcPr>
          <w:p w:rsidR="00474795" w:rsidRPr="00D41148" w:rsidRDefault="00474795" w:rsidP="00474795">
            <w:pPr>
              <w:spacing w:after="0"/>
              <w:jc w:val="both"/>
              <w:rPr>
                <w:szCs w:val="24"/>
              </w:rPr>
            </w:pPr>
            <w:r>
              <w:rPr>
                <w:szCs w:val="24"/>
              </w:rPr>
              <w:t>Politik</w:t>
            </w:r>
          </w:p>
        </w:tc>
        <w:tc>
          <w:tcPr>
            <w:tcW w:w="11340" w:type="dxa"/>
            <w:shd w:val="clear" w:color="auto" w:fill="auto"/>
          </w:tcPr>
          <w:p w:rsidR="00474795" w:rsidRPr="00D41148" w:rsidRDefault="00B5305C" w:rsidP="00B5305C">
            <w:pPr>
              <w:spacing w:after="0"/>
              <w:jc w:val="both"/>
              <w:rPr>
                <w:szCs w:val="24"/>
              </w:rPr>
            </w:pPr>
            <w:r w:rsidRPr="00B8121C">
              <w:rPr>
                <w:szCs w:val="24"/>
              </w:rPr>
              <w:t>- Eğitim politikalarında çok sık</w:t>
            </w:r>
            <w:r w:rsidR="00F424F5">
              <w:rPr>
                <w:szCs w:val="24"/>
              </w:rPr>
              <w:t xml:space="preserve"> değişiklik yapılması ve eğitim </w:t>
            </w:r>
            <w:r w:rsidRPr="00B8121C">
              <w:rPr>
                <w:szCs w:val="24"/>
              </w:rPr>
              <w:t>sistemindeki düzenlemelere ilişkin pilot uygulamaların yetersizliği</w:t>
            </w:r>
          </w:p>
        </w:tc>
      </w:tr>
      <w:tr w:rsidR="00474795" w:rsidRPr="00D41148" w:rsidTr="00F424F5">
        <w:tc>
          <w:tcPr>
            <w:tcW w:w="2518" w:type="dxa"/>
          </w:tcPr>
          <w:p w:rsidR="00474795" w:rsidRPr="00D41148" w:rsidRDefault="00474795" w:rsidP="00474795">
            <w:pPr>
              <w:spacing w:after="0"/>
              <w:jc w:val="both"/>
              <w:rPr>
                <w:szCs w:val="24"/>
              </w:rPr>
            </w:pPr>
            <w:r>
              <w:rPr>
                <w:szCs w:val="24"/>
              </w:rPr>
              <w:t>Ekonomik</w:t>
            </w:r>
          </w:p>
        </w:tc>
        <w:tc>
          <w:tcPr>
            <w:tcW w:w="11340" w:type="dxa"/>
            <w:shd w:val="clear" w:color="auto" w:fill="auto"/>
          </w:tcPr>
          <w:p w:rsidR="00474795" w:rsidRPr="00D41148" w:rsidRDefault="00B5305C" w:rsidP="00474795">
            <w:pPr>
              <w:spacing w:after="0"/>
              <w:jc w:val="both"/>
              <w:rPr>
                <w:szCs w:val="24"/>
              </w:rPr>
            </w:pPr>
            <w:r>
              <w:rPr>
                <w:szCs w:val="24"/>
              </w:rPr>
              <w:t>Okul Öncesine devam eden öğrenci sayısının az olmasının nedeninin maddi durum olarak gözetilmesi</w:t>
            </w:r>
          </w:p>
        </w:tc>
      </w:tr>
      <w:tr w:rsidR="00474795" w:rsidRPr="00D41148" w:rsidTr="00F424F5">
        <w:tc>
          <w:tcPr>
            <w:tcW w:w="2518" w:type="dxa"/>
          </w:tcPr>
          <w:p w:rsidR="00474795" w:rsidRPr="00D41148" w:rsidRDefault="00474795" w:rsidP="00474795">
            <w:pPr>
              <w:spacing w:after="0"/>
              <w:jc w:val="both"/>
              <w:rPr>
                <w:szCs w:val="24"/>
              </w:rPr>
            </w:pPr>
            <w:r>
              <w:rPr>
                <w:szCs w:val="24"/>
              </w:rPr>
              <w:t>Sosyolojik</w:t>
            </w:r>
          </w:p>
        </w:tc>
        <w:tc>
          <w:tcPr>
            <w:tcW w:w="11340" w:type="dxa"/>
            <w:shd w:val="clear" w:color="auto" w:fill="auto"/>
          </w:tcPr>
          <w:p w:rsidR="00B5305C" w:rsidRDefault="00B5305C" w:rsidP="00B5305C">
            <w:pPr>
              <w:spacing w:after="0"/>
              <w:jc w:val="both"/>
              <w:rPr>
                <w:szCs w:val="24"/>
              </w:rPr>
            </w:pPr>
            <w:r>
              <w:rPr>
                <w:szCs w:val="24"/>
              </w:rPr>
              <w:t>-Okul Öncesi eğitimin önemi konusunda yeterli bilince sahip olunmaması</w:t>
            </w:r>
          </w:p>
          <w:p w:rsidR="00B5305C" w:rsidRDefault="00B5305C" w:rsidP="00B5305C">
            <w:pPr>
              <w:spacing w:after="0"/>
              <w:jc w:val="both"/>
              <w:rPr>
                <w:szCs w:val="24"/>
              </w:rPr>
            </w:pPr>
            <w:r>
              <w:rPr>
                <w:szCs w:val="24"/>
              </w:rPr>
              <w:t>-Okul Öncesi kurumlarının bakım kurumları olarak görülmesi, okul öncesine gereken değerin verilmemesi</w:t>
            </w:r>
          </w:p>
          <w:p w:rsidR="00B5305C" w:rsidRPr="00B8121C" w:rsidRDefault="00B5305C" w:rsidP="00B5305C">
            <w:pPr>
              <w:spacing w:after="0"/>
              <w:jc w:val="both"/>
              <w:rPr>
                <w:szCs w:val="24"/>
              </w:rPr>
            </w:pPr>
            <w:r w:rsidRPr="00B8121C">
              <w:rPr>
                <w:szCs w:val="24"/>
              </w:rPr>
              <w:t>-Medyanın (tv, internet, magazin, d</w:t>
            </w:r>
            <w:r w:rsidR="00F424F5">
              <w:rPr>
                <w:szCs w:val="24"/>
              </w:rPr>
              <w:t xml:space="preserve">iziler vb.) öğrenciler üzerinde </w:t>
            </w:r>
            <w:r w:rsidRPr="00B8121C">
              <w:rPr>
                <w:szCs w:val="24"/>
              </w:rPr>
              <w:t>olumsuz etkilerinin olması</w:t>
            </w:r>
          </w:p>
          <w:p w:rsidR="00A14C64" w:rsidRPr="00D41148" w:rsidRDefault="00B5305C" w:rsidP="00B5305C">
            <w:pPr>
              <w:spacing w:after="0"/>
              <w:jc w:val="both"/>
              <w:rPr>
                <w:szCs w:val="24"/>
              </w:rPr>
            </w:pPr>
            <w:r w:rsidRPr="00B8121C">
              <w:rPr>
                <w:szCs w:val="24"/>
              </w:rPr>
              <w:t>-</w:t>
            </w:r>
            <w:r w:rsidRPr="00042A44">
              <w:rPr>
                <w:sz w:val="22"/>
                <w:szCs w:val="22"/>
              </w:rPr>
              <w:t>İnsanların</w:t>
            </w:r>
            <w:r w:rsidRPr="00B8121C">
              <w:rPr>
                <w:szCs w:val="24"/>
              </w:rPr>
              <w:t xml:space="preserve"> çocuklarının eğitimine</w:t>
            </w:r>
            <w:r w:rsidR="00F424F5">
              <w:rPr>
                <w:szCs w:val="24"/>
              </w:rPr>
              <w:t xml:space="preserve"> yönelik duyarlılıklarının aynı </w:t>
            </w:r>
            <w:r w:rsidRPr="00B8121C">
              <w:rPr>
                <w:szCs w:val="24"/>
              </w:rPr>
              <w:t>oranda olmaması</w:t>
            </w:r>
          </w:p>
        </w:tc>
      </w:tr>
      <w:tr w:rsidR="00474795" w:rsidRPr="00D41148" w:rsidTr="00F424F5">
        <w:tc>
          <w:tcPr>
            <w:tcW w:w="2518" w:type="dxa"/>
          </w:tcPr>
          <w:p w:rsidR="00474795" w:rsidRPr="00D41148" w:rsidRDefault="00474795" w:rsidP="00474795">
            <w:pPr>
              <w:spacing w:after="0"/>
              <w:jc w:val="both"/>
              <w:rPr>
                <w:szCs w:val="24"/>
              </w:rPr>
            </w:pPr>
            <w:r>
              <w:rPr>
                <w:szCs w:val="24"/>
              </w:rPr>
              <w:t>Teknolojik</w:t>
            </w:r>
          </w:p>
        </w:tc>
        <w:tc>
          <w:tcPr>
            <w:tcW w:w="11340" w:type="dxa"/>
            <w:shd w:val="clear" w:color="auto" w:fill="auto"/>
          </w:tcPr>
          <w:p w:rsidR="00474795" w:rsidRDefault="008F7652" w:rsidP="00474795">
            <w:pPr>
              <w:spacing w:after="0"/>
              <w:jc w:val="both"/>
              <w:rPr>
                <w:szCs w:val="24"/>
              </w:rPr>
            </w:pPr>
            <w:r>
              <w:rPr>
                <w:szCs w:val="24"/>
              </w:rPr>
              <w:t>-Teknolojik aletlerin bilinçsizce ve amaçsızca kullanımı</w:t>
            </w:r>
          </w:p>
          <w:p w:rsidR="008F7652" w:rsidRDefault="008F7652" w:rsidP="00474795">
            <w:pPr>
              <w:spacing w:after="0"/>
              <w:jc w:val="both"/>
              <w:rPr>
                <w:rFonts w:cs="Souvenir Lt BT"/>
              </w:rPr>
            </w:pPr>
            <w:r>
              <w:rPr>
                <w:rFonts w:cs="Souvenir Lt BT"/>
              </w:rPr>
              <w:t>-</w:t>
            </w:r>
            <w:r w:rsidRPr="00A34DA7">
              <w:rPr>
                <w:rFonts w:cs="Souvenir Lt BT"/>
              </w:rPr>
              <w:t>Sosyal medyanın bilinçsiz kullanımı</w:t>
            </w:r>
          </w:p>
          <w:p w:rsidR="008F7652" w:rsidRPr="00D41148" w:rsidRDefault="008F7652" w:rsidP="00474795">
            <w:pPr>
              <w:spacing w:after="0"/>
              <w:jc w:val="both"/>
              <w:rPr>
                <w:szCs w:val="24"/>
              </w:rPr>
            </w:pPr>
            <w:r>
              <w:rPr>
                <w:rFonts w:cs="Souvenir Lt BT"/>
              </w:rPr>
              <w:t>-Ailelerin çocukları küçük yaşta bilinçsizce teknoloji bağımlısı yapması.</w:t>
            </w:r>
          </w:p>
        </w:tc>
      </w:tr>
      <w:tr w:rsidR="00474795" w:rsidRPr="00D41148" w:rsidTr="00F424F5">
        <w:tc>
          <w:tcPr>
            <w:tcW w:w="2518" w:type="dxa"/>
          </w:tcPr>
          <w:p w:rsidR="00474795" w:rsidRPr="00D41148" w:rsidRDefault="00474795" w:rsidP="00474795">
            <w:pPr>
              <w:spacing w:after="0"/>
              <w:jc w:val="both"/>
              <w:rPr>
                <w:szCs w:val="24"/>
              </w:rPr>
            </w:pPr>
            <w:r>
              <w:rPr>
                <w:szCs w:val="24"/>
              </w:rPr>
              <w:t>Mevzuat-Yasal</w:t>
            </w:r>
          </w:p>
        </w:tc>
        <w:tc>
          <w:tcPr>
            <w:tcW w:w="11340" w:type="dxa"/>
            <w:shd w:val="clear" w:color="auto" w:fill="auto"/>
          </w:tcPr>
          <w:p w:rsidR="00474795" w:rsidRPr="00D41148" w:rsidRDefault="008F7652" w:rsidP="00474795">
            <w:pPr>
              <w:spacing w:after="0"/>
              <w:jc w:val="both"/>
              <w:rPr>
                <w:szCs w:val="24"/>
              </w:rPr>
            </w:pPr>
            <w:r>
              <w:rPr>
                <w:rFonts w:cs="Souvenir Lt BT"/>
              </w:rPr>
              <w:t>-</w:t>
            </w:r>
            <w:r w:rsidR="00E9773D" w:rsidRPr="00A34DA7">
              <w:rPr>
                <w:rFonts w:cs="Souvenir Lt BT"/>
              </w:rPr>
              <w:t>Kanun ve MEB Mevzuatının sık değişmesi</w:t>
            </w:r>
          </w:p>
        </w:tc>
      </w:tr>
      <w:tr w:rsidR="00474795" w:rsidRPr="00D41148" w:rsidTr="00F424F5">
        <w:tc>
          <w:tcPr>
            <w:tcW w:w="2518" w:type="dxa"/>
          </w:tcPr>
          <w:p w:rsidR="00474795" w:rsidRPr="00D41148" w:rsidRDefault="00474795" w:rsidP="00474795">
            <w:pPr>
              <w:spacing w:after="0"/>
              <w:jc w:val="both"/>
              <w:rPr>
                <w:szCs w:val="24"/>
              </w:rPr>
            </w:pPr>
            <w:r>
              <w:rPr>
                <w:szCs w:val="24"/>
              </w:rPr>
              <w:t>Ekolojik</w:t>
            </w:r>
          </w:p>
        </w:tc>
        <w:tc>
          <w:tcPr>
            <w:tcW w:w="11340" w:type="dxa"/>
            <w:shd w:val="clear" w:color="auto" w:fill="auto"/>
          </w:tcPr>
          <w:p w:rsidR="00474795" w:rsidRDefault="008F7652" w:rsidP="00474795">
            <w:pPr>
              <w:spacing w:after="0"/>
              <w:jc w:val="both"/>
              <w:rPr>
                <w:szCs w:val="24"/>
              </w:rPr>
            </w:pPr>
            <w:r>
              <w:rPr>
                <w:szCs w:val="24"/>
              </w:rPr>
              <w:t>-B</w:t>
            </w:r>
            <w:r w:rsidR="00A14C64">
              <w:rPr>
                <w:szCs w:val="24"/>
              </w:rPr>
              <w:t>ölge nüfusunun yoğun olmaması</w:t>
            </w:r>
            <w:r>
              <w:rPr>
                <w:szCs w:val="24"/>
              </w:rPr>
              <w:t>.</w:t>
            </w:r>
          </w:p>
          <w:p w:rsidR="008F7652" w:rsidRDefault="008F7652" w:rsidP="00474795">
            <w:pPr>
              <w:spacing w:after="0"/>
              <w:jc w:val="both"/>
              <w:rPr>
                <w:szCs w:val="24"/>
              </w:rPr>
            </w:pPr>
            <w:r>
              <w:rPr>
                <w:szCs w:val="24"/>
              </w:rPr>
              <w:t>- Bölgenin göç alan bir yapıya sahip olması.</w:t>
            </w:r>
          </w:p>
          <w:p w:rsidR="008F7652" w:rsidRPr="00D41148" w:rsidRDefault="008F7652" w:rsidP="00474795">
            <w:pPr>
              <w:spacing w:after="0"/>
              <w:jc w:val="both"/>
              <w:rPr>
                <w:szCs w:val="24"/>
              </w:rPr>
            </w:pPr>
          </w:p>
        </w:tc>
      </w:tr>
    </w:tbl>
    <w:p w:rsidR="007204B0" w:rsidRDefault="007204B0" w:rsidP="007204B0">
      <w:bookmarkStart w:id="28" w:name="_Toc416085141"/>
      <w:bookmarkStart w:id="29" w:name="_Toc529519454"/>
      <w:bookmarkEnd w:id="27"/>
    </w:p>
    <w:p w:rsidR="00DB7089" w:rsidRPr="00042A44" w:rsidRDefault="00042A44" w:rsidP="007204B0">
      <w:pPr>
        <w:pStyle w:val="Balk2"/>
        <w:rPr>
          <w:sz w:val="24"/>
          <w:szCs w:val="24"/>
        </w:rPr>
      </w:pPr>
      <w:bookmarkStart w:id="30" w:name="_Toc164085530"/>
      <w:r w:rsidRPr="00042A44">
        <w:rPr>
          <w:sz w:val="24"/>
          <w:szCs w:val="24"/>
        </w:rPr>
        <w:t>GELİŞİM VE SORUN ALANLARI</w:t>
      </w:r>
      <w:bookmarkEnd w:id="28"/>
      <w:bookmarkEnd w:id="29"/>
      <w:bookmarkEnd w:id="30"/>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F424F5" w:rsidP="008B2537">
      <w:pPr>
        <w:spacing w:after="0"/>
        <w:ind w:firstLine="708"/>
        <w:jc w:val="both"/>
        <w:rPr>
          <w:szCs w:val="24"/>
        </w:rPr>
      </w:pPr>
      <w:r>
        <w:rPr>
          <w:szCs w:val="24"/>
        </w:rPr>
        <w:t xml:space="preserve">Gelişim </w:t>
      </w:r>
      <w:r w:rsidR="00C27A06">
        <w:rPr>
          <w:szCs w:val="24"/>
        </w:rPr>
        <w:t>ve sorun alanları ayrımında eğitim ve öğretim faaliyetlerine ilişkin Eğit</w:t>
      </w:r>
      <w:r w:rsidR="00ED5BCC">
        <w:rPr>
          <w:szCs w:val="24"/>
        </w:rPr>
        <w:t>ime Erişim, Eğitimde Kalite ve K</w:t>
      </w:r>
      <w:r w:rsidR="00C27A06">
        <w:rPr>
          <w:szCs w:val="24"/>
        </w:rPr>
        <w:t>urumsal Kapasite kull</w:t>
      </w:r>
      <w:r>
        <w:rPr>
          <w:szCs w:val="24"/>
        </w:rPr>
        <w:t xml:space="preserve">anılmıştır. Eğitime </w:t>
      </w:r>
      <w:r w:rsidR="00C27A06">
        <w:rPr>
          <w:szCs w:val="24"/>
        </w:rPr>
        <w:t>erişim, öğrencinin</w:t>
      </w:r>
      <w:r>
        <w:rPr>
          <w:szCs w:val="24"/>
        </w:rPr>
        <w:t xml:space="preserve"> eğitim faaliyetine erişmesi ve </w:t>
      </w:r>
      <w:r w:rsidR="00C27A06">
        <w:rPr>
          <w:szCs w:val="24"/>
        </w:rPr>
        <w:t>tamamlamasına ilişkin süreçle</w:t>
      </w:r>
      <w:r>
        <w:rPr>
          <w:szCs w:val="24"/>
        </w:rPr>
        <w:t xml:space="preserve">ri; Eğitimde kalite, öğrencinin </w:t>
      </w:r>
      <w:r w:rsidR="00C27A06">
        <w:rPr>
          <w:szCs w:val="24"/>
        </w:rPr>
        <w:t>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p w:rsidR="00042A44" w:rsidRDefault="00042A44" w:rsidP="00C27A06">
      <w:pPr>
        <w:spacing w:after="0"/>
        <w:ind w:firstLine="708"/>
        <w:jc w:val="both"/>
        <w:rPr>
          <w:szCs w:val="24"/>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4158"/>
        <w:gridCol w:w="5024"/>
      </w:tblGrid>
      <w:tr w:rsidR="00A20B34" w:rsidRPr="00D41148" w:rsidTr="00042A44">
        <w:trPr>
          <w:trHeight w:val="161"/>
        </w:trPr>
        <w:tc>
          <w:tcPr>
            <w:tcW w:w="5198" w:type="dxa"/>
            <w:shd w:val="clear" w:color="auto" w:fill="auto"/>
          </w:tcPr>
          <w:p w:rsidR="00A20B34" w:rsidRPr="00042A44" w:rsidRDefault="00A20B34" w:rsidP="00D41148">
            <w:pPr>
              <w:spacing w:after="0"/>
              <w:jc w:val="both"/>
              <w:rPr>
                <w:b/>
                <w:sz w:val="28"/>
                <w:szCs w:val="28"/>
              </w:rPr>
            </w:pPr>
            <w:r w:rsidRPr="00042A44">
              <w:rPr>
                <w:b/>
                <w:sz w:val="28"/>
                <w:szCs w:val="28"/>
              </w:rPr>
              <w:lastRenderedPageBreak/>
              <w:t>Eğitime Erişim</w:t>
            </w:r>
          </w:p>
        </w:tc>
        <w:tc>
          <w:tcPr>
            <w:tcW w:w="4158" w:type="dxa"/>
            <w:shd w:val="clear" w:color="auto" w:fill="auto"/>
          </w:tcPr>
          <w:p w:rsidR="00A20B34" w:rsidRPr="00042A44" w:rsidRDefault="00A20B34" w:rsidP="00D41148">
            <w:pPr>
              <w:spacing w:after="0"/>
              <w:jc w:val="both"/>
              <w:rPr>
                <w:b/>
                <w:sz w:val="28"/>
                <w:szCs w:val="28"/>
              </w:rPr>
            </w:pPr>
            <w:r w:rsidRPr="00042A44">
              <w:rPr>
                <w:b/>
                <w:sz w:val="28"/>
                <w:szCs w:val="28"/>
              </w:rPr>
              <w:t>Eğitimde Kalite</w:t>
            </w:r>
          </w:p>
        </w:tc>
        <w:tc>
          <w:tcPr>
            <w:tcW w:w="5024" w:type="dxa"/>
            <w:shd w:val="clear" w:color="auto" w:fill="auto"/>
          </w:tcPr>
          <w:p w:rsidR="00A20B34" w:rsidRPr="00042A44" w:rsidRDefault="00A20B34" w:rsidP="00D41148">
            <w:pPr>
              <w:spacing w:after="0"/>
              <w:jc w:val="both"/>
              <w:rPr>
                <w:b/>
                <w:sz w:val="28"/>
                <w:szCs w:val="28"/>
              </w:rPr>
            </w:pPr>
            <w:r w:rsidRPr="00042A44">
              <w:rPr>
                <w:b/>
                <w:sz w:val="28"/>
                <w:szCs w:val="28"/>
              </w:rPr>
              <w:t>Kurumsal Kapasite</w:t>
            </w:r>
          </w:p>
        </w:tc>
      </w:tr>
      <w:tr w:rsidR="00A20B34" w:rsidRPr="00D41148" w:rsidTr="00042A44">
        <w:trPr>
          <w:trHeight w:val="166"/>
        </w:trPr>
        <w:tc>
          <w:tcPr>
            <w:tcW w:w="5198" w:type="dxa"/>
            <w:shd w:val="clear" w:color="auto" w:fill="auto"/>
          </w:tcPr>
          <w:p w:rsidR="00A20B34" w:rsidRPr="00042A44" w:rsidRDefault="00A20B34" w:rsidP="00D41148">
            <w:pPr>
              <w:spacing w:after="0"/>
              <w:jc w:val="both"/>
              <w:rPr>
                <w:sz w:val="28"/>
                <w:szCs w:val="28"/>
              </w:rPr>
            </w:pPr>
            <w:r w:rsidRPr="00042A44">
              <w:rPr>
                <w:sz w:val="28"/>
                <w:szCs w:val="28"/>
              </w:rPr>
              <w:t>Okullaşma Oranı</w:t>
            </w:r>
          </w:p>
        </w:tc>
        <w:tc>
          <w:tcPr>
            <w:tcW w:w="4158" w:type="dxa"/>
            <w:shd w:val="clear" w:color="auto" w:fill="auto"/>
          </w:tcPr>
          <w:p w:rsidR="00A20B34" w:rsidRPr="00042A44" w:rsidRDefault="00A20B34" w:rsidP="00D41148">
            <w:pPr>
              <w:spacing w:after="0"/>
              <w:jc w:val="both"/>
              <w:rPr>
                <w:sz w:val="28"/>
                <w:szCs w:val="28"/>
              </w:rPr>
            </w:pPr>
            <w:r w:rsidRPr="00042A44">
              <w:rPr>
                <w:sz w:val="28"/>
                <w:szCs w:val="28"/>
              </w:rPr>
              <w:t>Akademik Başarı</w:t>
            </w:r>
          </w:p>
        </w:tc>
        <w:tc>
          <w:tcPr>
            <w:tcW w:w="5024" w:type="dxa"/>
            <w:shd w:val="clear" w:color="auto" w:fill="auto"/>
          </w:tcPr>
          <w:p w:rsidR="00A20B34" w:rsidRPr="00042A44" w:rsidRDefault="00A20B34" w:rsidP="00D41148">
            <w:pPr>
              <w:spacing w:after="0"/>
              <w:jc w:val="both"/>
              <w:rPr>
                <w:sz w:val="28"/>
                <w:szCs w:val="28"/>
              </w:rPr>
            </w:pPr>
            <w:r w:rsidRPr="00042A44">
              <w:rPr>
                <w:sz w:val="28"/>
                <w:szCs w:val="28"/>
              </w:rPr>
              <w:t>Kurumsal İletişim</w:t>
            </w:r>
          </w:p>
        </w:tc>
      </w:tr>
      <w:tr w:rsidR="00A20B34" w:rsidRPr="00D41148" w:rsidTr="00042A44">
        <w:trPr>
          <w:trHeight w:val="333"/>
        </w:trPr>
        <w:tc>
          <w:tcPr>
            <w:tcW w:w="5198" w:type="dxa"/>
            <w:shd w:val="clear" w:color="auto" w:fill="auto"/>
          </w:tcPr>
          <w:p w:rsidR="00A20B34" w:rsidRPr="00042A44" w:rsidRDefault="00A20B34" w:rsidP="00D41148">
            <w:pPr>
              <w:spacing w:after="0"/>
              <w:jc w:val="both"/>
              <w:rPr>
                <w:sz w:val="28"/>
                <w:szCs w:val="28"/>
              </w:rPr>
            </w:pPr>
            <w:r w:rsidRPr="00042A44">
              <w:rPr>
                <w:sz w:val="28"/>
                <w:szCs w:val="28"/>
              </w:rPr>
              <w:t>Okula Devam/ Devamsızlık</w:t>
            </w:r>
          </w:p>
        </w:tc>
        <w:tc>
          <w:tcPr>
            <w:tcW w:w="4158" w:type="dxa"/>
            <w:shd w:val="clear" w:color="auto" w:fill="auto"/>
          </w:tcPr>
          <w:p w:rsidR="00A20B34" w:rsidRPr="00042A44" w:rsidRDefault="00A20B34" w:rsidP="00D41148">
            <w:pPr>
              <w:spacing w:after="0"/>
              <w:jc w:val="both"/>
              <w:rPr>
                <w:sz w:val="28"/>
                <w:szCs w:val="28"/>
              </w:rPr>
            </w:pPr>
            <w:r w:rsidRPr="00042A44">
              <w:rPr>
                <w:sz w:val="28"/>
                <w:szCs w:val="28"/>
              </w:rPr>
              <w:t>Sosyal, Kültürel ve Fiziksel Gelişim</w:t>
            </w:r>
          </w:p>
        </w:tc>
        <w:tc>
          <w:tcPr>
            <w:tcW w:w="5024" w:type="dxa"/>
            <w:shd w:val="clear" w:color="auto" w:fill="auto"/>
          </w:tcPr>
          <w:p w:rsidR="00A20B34" w:rsidRPr="00042A44" w:rsidRDefault="00A20B34" w:rsidP="00D41148">
            <w:pPr>
              <w:spacing w:after="0"/>
              <w:jc w:val="both"/>
              <w:rPr>
                <w:sz w:val="28"/>
                <w:szCs w:val="28"/>
              </w:rPr>
            </w:pPr>
            <w:r w:rsidRPr="00042A44">
              <w:rPr>
                <w:sz w:val="28"/>
                <w:szCs w:val="28"/>
              </w:rPr>
              <w:t>Kurumsal Yönetim</w:t>
            </w:r>
          </w:p>
        </w:tc>
      </w:tr>
      <w:tr w:rsidR="00A20B34" w:rsidRPr="00D41148" w:rsidTr="00042A44">
        <w:trPr>
          <w:trHeight w:val="161"/>
        </w:trPr>
        <w:tc>
          <w:tcPr>
            <w:tcW w:w="5198" w:type="dxa"/>
            <w:shd w:val="clear" w:color="auto" w:fill="auto"/>
          </w:tcPr>
          <w:p w:rsidR="00A20B34" w:rsidRPr="00042A44" w:rsidRDefault="003322A4" w:rsidP="00D41148">
            <w:pPr>
              <w:spacing w:after="0"/>
              <w:jc w:val="both"/>
              <w:rPr>
                <w:sz w:val="28"/>
                <w:szCs w:val="28"/>
              </w:rPr>
            </w:pPr>
            <w:r w:rsidRPr="00042A44">
              <w:rPr>
                <w:sz w:val="28"/>
                <w:szCs w:val="28"/>
              </w:rPr>
              <w:t>Okula Uyum, Oryantasyon</w:t>
            </w:r>
          </w:p>
        </w:tc>
        <w:tc>
          <w:tcPr>
            <w:tcW w:w="4158" w:type="dxa"/>
            <w:shd w:val="clear" w:color="auto" w:fill="auto"/>
          </w:tcPr>
          <w:p w:rsidR="00A20B34" w:rsidRPr="00042A44" w:rsidRDefault="00A20B34" w:rsidP="00D41148">
            <w:pPr>
              <w:spacing w:after="0"/>
              <w:jc w:val="both"/>
              <w:rPr>
                <w:sz w:val="28"/>
                <w:szCs w:val="28"/>
              </w:rPr>
            </w:pPr>
            <w:r w:rsidRPr="00042A44">
              <w:rPr>
                <w:sz w:val="28"/>
                <w:szCs w:val="28"/>
              </w:rPr>
              <w:t>Sınıf Tekrarı</w:t>
            </w:r>
          </w:p>
        </w:tc>
        <w:tc>
          <w:tcPr>
            <w:tcW w:w="5024" w:type="dxa"/>
            <w:shd w:val="clear" w:color="auto" w:fill="auto"/>
          </w:tcPr>
          <w:p w:rsidR="00A20B34" w:rsidRPr="00042A44" w:rsidRDefault="00A20B34" w:rsidP="00D41148">
            <w:pPr>
              <w:spacing w:after="0"/>
              <w:jc w:val="both"/>
              <w:rPr>
                <w:sz w:val="28"/>
                <w:szCs w:val="28"/>
              </w:rPr>
            </w:pPr>
            <w:r w:rsidRPr="00042A44">
              <w:rPr>
                <w:sz w:val="28"/>
                <w:szCs w:val="28"/>
              </w:rPr>
              <w:t>Bina ve Yerleşke</w:t>
            </w:r>
          </w:p>
        </w:tc>
      </w:tr>
      <w:tr w:rsidR="003322A4" w:rsidRPr="00D41148" w:rsidTr="00042A44">
        <w:trPr>
          <w:trHeight w:val="333"/>
        </w:trPr>
        <w:tc>
          <w:tcPr>
            <w:tcW w:w="5198" w:type="dxa"/>
            <w:shd w:val="clear" w:color="auto" w:fill="auto"/>
          </w:tcPr>
          <w:p w:rsidR="003322A4" w:rsidRPr="00042A44" w:rsidRDefault="003322A4" w:rsidP="00D41148">
            <w:pPr>
              <w:spacing w:after="0"/>
              <w:jc w:val="both"/>
              <w:rPr>
                <w:sz w:val="28"/>
                <w:szCs w:val="28"/>
              </w:rPr>
            </w:pPr>
            <w:r w:rsidRPr="00042A44">
              <w:rPr>
                <w:sz w:val="28"/>
                <w:szCs w:val="28"/>
              </w:rPr>
              <w:t>Özel Eğitime İhtiyaç Duyan Bireyler</w:t>
            </w:r>
          </w:p>
        </w:tc>
        <w:tc>
          <w:tcPr>
            <w:tcW w:w="4158" w:type="dxa"/>
            <w:shd w:val="clear" w:color="auto" w:fill="auto"/>
          </w:tcPr>
          <w:p w:rsidR="003322A4" w:rsidRPr="00042A44" w:rsidRDefault="003322A4" w:rsidP="00D41148">
            <w:pPr>
              <w:spacing w:after="0"/>
              <w:jc w:val="both"/>
              <w:rPr>
                <w:sz w:val="28"/>
                <w:szCs w:val="28"/>
              </w:rPr>
            </w:pPr>
            <w:r w:rsidRPr="00042A44">
              <w:rPr>
                <w:sz w:val="28"/>
                <w:szCs w:val="28"/>
              </w:rPr>
              <w:t>İstihdam</w:t>
            </w:r>
            <w:r w:rsidR="005E2863" w:rsidRPr="00042A44">
              <w:rPr>
                <w:sz w:val="28"/>
                <w:szCs w:val="28"/>
              </w:rPr>
              <w:t xml:space="preserve"> Edilebilirlik ve Yönlendirme</w:t>
            </w:r>
          </w:p>
        </w:tc>
        <w:tc>
          <w:tcPr>
            <w:tcW w:w="5024" w:type="dxa"/>
            <w:shd w:val="clear" w:color="auto" w:fill="auto"/>
          </w:tcPr>
          <w:p w:rsidR="003322A4" w:rsidRPr="00042A44" w:rsidRDefault="003322A4" w:rsidP="00D41148">
            <w:pPr>
              <w:spacing w:after="0"/>
              <w:jc w:val="both"/>
              <w:rPr>
                <w:sz w:val="28"/>
                <w:szCs w:val="28"/>
              </w:rPr>
            </w:pPr>
            <w:r w:rsidRPr="00042A44">
              <w:rPr>
                <w:sz w:val="28"/>
                <w:szCs w:val="28"/>
              </w:rPr>
              <w:t>Donanım</w:t>
            </w:r>
          </w:p>
        </w:tc>
      </w:tr>
      <w:tr w:rsidR="003322A4" w:rsidRPr="00D41148" w:rsidTr="00042A44">
        <w:trPr>
          <w:trHeight w:val="166"/>
        </w:trPr>
        <w:tc>
          <w:tcPr>
            <w:tcW w:w="5198" w:type="dxa"/>
            <w:shd w:val="clear" w:color="auto" w:fill="auto"/>
          </w:tcPr>
          <w:p w:rsidR="003322A4" w:rsidRPr="00042A44" w:rsidRDefault="003322A4" w:rsidP="00D41148">
            <w:pPr>
              <w:spacing w:after="0"/>
              <w:jc w:val="both"/>
              <w:rPr>
                <w:sz w:val="28"/>
                <w:szCs w:val="28"/>
              </w:rPr>
            </w:pPr>
            <w:r w:rsidRPr="00042A44">
              <w:rPr>
                <w:sz w:val="28"/>
                <w:szCs w:val="28"/>
              </w:rPr>
              <w:t>Yabancı Öğrenciler</w:t>
            </w:r>
          </w:p>
        </w:tc>
        <w:tc>
          <w:tcPr>
            <w:tcW w:w="4158" w:type="dxa"/>
            <w:shd w:val="clear" w:color="auto" w:fill="auto"/>
          </w:tcPr>
          <w:p w:rsidR="003322A4" w:rsidRPr="00042A44" w:rsidRDefault="003322A4" w:rsidP="00D41148">
            <w:pPr>
              <w:spacing w:after="0"/>
              <w:jc w:val="both"/>
              <w:rPr>
                <w:sz w:val="28"/>
                <w:szCs w:val="28"/>
              </w:rPr>
            </w:pPr>
            <w:r w:rsidRPr="00042A44">
              <w:rPr>
                <w:sz w:val="28"/>
                <w:szCs w:val="28"/>
              </w:rPr>
              <w:t>Öğretim Yöntemleri</w:t>
            </w:r>
          </w:p>
        </w:tc>
        <w:tc>
          <w:tcPr>
            <w:tcW w:w="5024" w:type="dxa"/>
            <w:shd w:val="clear" w:color="auto" w:fill="auto"/>
          </w:tcPr>
          <w:p w:rsidR="003322A4" w:rsidRPr="00042A44" w:rsidRDefault="003322A4" w:rsidP="00D41148">
            <w:pPr>
              <w:spacing w:after="0"/>
              <w:jc w:val="both"/>
              <w:rPr>
                <w:sz w:val="28"/>
                <w:szCs w:val="28"/>
              </w:rPr>
            </w:pPr>
            <w:r w:rsidRPr="00042A44">
              <w:rPr>
                <w:sz w:val="28"/>
                <w:szCs w:val="28"/>
              </w:rPr>
              <w:t>Temizlik, Hijyen</w:t>
            </w:r>
          </w:p>
        </w:tc>
      </w:tr>
      <w:tr w:rsidR="003322A4" w:rsidRPr="00D41148" w:rsidTr="00042A44">
        <w:trPr>
          <w:trHeight w:val="333"/>
        </w:trPr>
        <w:tc>
          <w:tcPr>
            <w:tcW w:w="5198" w:type="dxa"/>
            <w:shd w:val="clear" w:color="auto" w:fill="auto"/>
          </w:tcPr>
          <w:p w:rsidR="003322A4" w:rsidRPr="00042A44" w:rsidRDefault="003322A4" w:rsidP="00D41148">
            <w:pPr>
              <w:spacing w:after="0"/>
              <w:jc w:val="both"/>
              <w:rPr>
                <w:sz w:val="28"/>
                <w:szCs w:val="28"/>
              </w:rPr>
            </w:pPr>
            <w:r w:rsidRPr="00042A44">
              <w:rPr>
                <w:sz w:val="28"/>
                <w:szCs w:val="28"/>
              </w:rPr>
              <w:t>Hayat</w:t>
            </w:r>
            <w:r w:rsidR="00042A44" w:rsidRPr="00042A44">
              <w:rPr>
                <w:sz w:val="28"/>
                <w:szCs w:val="28"/>
              </w:rPr>
              <w:t xml:space="preserve"> B</w:t>
            </w:r>
            <w:r w:rsidRPr="00042A44">
              <w:rPr>
                <w:sz w:val="28"/>
                <w:szCs w:val="28"/>
              </w:rPr>
              <w:t>oyu Öğrenme</w:t>
            </w:r>
          </w:p>
        </w:tc>
        <w:tc>
          <w:tcPr>
            <w:tcW w:w="4158" w:type="dxa"/>
            <w:shd w:val="clear" w:color="auto" w:fill="auto"/>
          </w:tcPr>
          <w:p w:rsidR="003322A4" w:rsidRPr="00042A44" w:rsidRDefault="003322A4" w:rsidP="00D41148">
            <w:pPr>
              <w:spacing w:after="0"/>
              <w:jc w:val="both"/>
              <w:rPr>
                <w:sz w:val="28"/>
                <w:szCs w:val="28"/>
              </w:rPr>
            </w:pPr>
            <w:r w:rsidRPr="00042A44">
              <w:rPr>
                <w:sz w:val="28"/>
                <w:szCs w:val="28"/>
              </w:rPr>
              <w:t>Ders araç gereçleri</w:t>
            </w:r>
          </w:p>
        </w:tc>
        <w:tc>
          <w:tcPr>
            <w:tcW w:w="5024" w:type="dxa"/>
            <w:shd w:val="clear" w:color="auto" w:fill="auto"/>
          </w:tcPr>
          <w:p w:rsidR="003322A4" w:rsidRPr="00042A44" w:rsidRDefault="00042A44" w:rsidP="00D41148">
            <w:pPr>
              <w:spacing w:after="0"/>
              <w:jc w:val="both"/>
              <w:rPr>
                <w:sz w:val="28"/>
                <w:szCs w:val="28"/>
              </w:rPr>
            </w:pPr>
            <w:r w:rsidRPr="00042A44">
              <w:rPr>
                <w:sz w:val="28"/>
                <w:szCs w:val="28"/>
              </w:rPr>
              <w:t xml:space="preserve">İş Güvenliği, </w:t>
            </w:r>
            <w:r w:rsidR="003322A4" w:rsidRPr="00042A44">
              <w:rPr>
                <w:sz w:val="28"/>
                <w:szCs w:val="28"/>
              </w:rPr>
              <w:t>Okul Güvenliği</w:t>
            </w:r>
          </w:p>
        </w:tc>
      </w:tr>
      <w:tr w:rsidR="005E2863" w:rsidRPr="00D41148" w:rsidTr="00042A44">
        <w:trPr>
          <w:trHeight w:val="83"/>
        </w:trPr>
        <w:tc>
          <w:tcPr>
            <w:tcW w:w="5198" w:type="dxa"/>
            <w:shd w:val="clear" w:color="auto" w:fill="auto"/>
          </w:tcPr>
          <w:p w:rsidR="005E2863" w:rsidRPr="00042A44" w:rsidRDefault="005E2863" w:rsidP="00D41148">
            <w:pPr>
              <w:spacing w:after="0"/>
              <w:jc w:val="both"/>
              <w:rPr>
                <w:sz w:val="28"/>
                <w:szCs w:val="28"/>
              </w:rPr>
            </w:pPr>
          </w:p>
        </w:tc>
        <w:tc>
          <w:tcPr>
            <w:tcW w:w="4158" w:type="dxa"/>
            <w:shd w:val="clear" w:color="auto" w:fill="auto"/>
          </w:tcPr>
          <w:p w:rsidR="005E2863" w:rsidRPr="00042A44" w:rsidRDefault="005E2863" w:rsidP="00D41148">
            <w:pPr>
              <w:spacing w:after="0"/>
              <w:jc w:val="both"/>
              <w:rPr>
                <w:sz w:val="28"/>
                <w:szCs w:val="28"/>
              </w:rPr>
            </w:pPr>
          </w:p>
        </w:tc>
        <w:tc>
          <w:tcPr>
            <w:tcW w:w="5024" w:type="dxa"/>
            <w:shd w:val="clear" w:color="auto" w:fill="auto"/>
          </w:tcPr>
          <w:p w:rsidR="005E2863" w:rsidRPr="00042A44" w:rsidRDefault="005E2863" w:rsidP="00D41148">
            <w:pPr>
              <w:spacing w:after="0"/>
              <w:jc w:val="both"/>
              <w:rPr>
                <w:sz w:val="28"/>
                <w:szCs w:val="28"/>
              </w:rPr>
            </w:pPr>
            <w:r w:rsidRPr="00042A44">
              <w:rPr>
                <w:sz w:val="28"/>
                <w:szCs w:val="28"/>
              </w:rPr>
              <w:t>Taşıma ve servis</w:t>
            </w:r>
          </w:p>
        </w:tc>
      </w:tr>
    </w:tbl>
    <w:p w:rsidR="00A20B34" w:rsidRDefault="00A20B34" w:rsidP="00C27A06">
      <w:pPr>
        <w:spacing w:after="0"/>
        <w:ind w:firstLine="708"/>
        <w:jc w:val="both"/>
        <w:rPr>
          <w:szCs w:val="24"/>
        </w:rPr>
      </w:pPr>
    </w:p>
    <w:p w:rsidR="00042A44"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Pr="00042A44" w:rsidRDefault="00C27A06" w:rsidP="00042A44">
      <w:pPr>
        <w:tabs>
          <w:tab w:val="left" w:pos="3555"/>
        </w:tabs>
        <w:rPr>
          <w:szCs w:val="24"/>
        </w:rPr>
      </w:pPr>
    </w:p>
    <w:p w:rsidR="00A20B34" w:rsidRPr="00042A44" w:rsidRDefault="00042A44" w:rsidP="00042A44">
      <w:pPr>
        <w:pStyle w:val="Balk3"/>
        <w:rPr>
          <w:b/>
          <w:sz w:val="28"/>
          <w:szCs w:val="28"/>
        </w:rPr>
      </w:pPr>
      <w:bookmarkStart w:id="31" w:name="_Toc416084890"/>
      <w:r w:rsidRPr="00042A44">
        <w:rPr>
          <w:b/>
          <w:sz w:val="28"/>
          <w:szCs w:val="28"/>
        </w:rPr>
        <w:lastRenderedPageBreak/>
        <w:t>GELİŞİM VE SORUN ALANLARIMIZ</w:t>
      </w:r>
    </w:p>
    <w:tbl>
      <w:tblPr>
        <w:tblpPr w:leftFromText="141" w:rightFromText="141" w:vertAnchor="page" w:horzAnchor="margin" w:tblpY="163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4168"/>
      </w:tblGrid>
      <w:tr w:rsidR="00C940D4" w:rsidRPr="00A47F2F" w:rsidTr="00C940D4">
        <w:trPr>
          <w:trHeight w:val="278"/>
        </w:trPr>
        <w:tc>
          <w:tcPr>
            <w:tcW w:w="14850" w:type="dxa"/>
            <w:gridSpan w:val="2"/>
            <w:vAlign w:val="center"/>
            <w:hideMark/>
          </w:tcPr>
          <w:p w:rsidR="00C940D4" w:rsidRPr="00A47F2F" w:rsidRDefault="00C940D4" w:rsidP="00C940D4">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C940D4" w:rsidRPr="00A47F2F" w:rsidTr="00C940D4">
        <w:trPr>
          <w:trHeight w:val="305"/>
        </w:trPr>
        <w:tc>
          <w:tcPr>
            <w:tcW w:w="68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1</w:t>
            </w:r>
          </w:p>
        </w:tc>
        <w:tc>
          <w:tcPr>
            <w:tcW w:w="14168" w:type="dxa"/>
            <w:vAlign w:val="center"/>
            <w:hideMark/>
          </w:tcPr>
          <w:p w:rsidR="00C940D4" w:rsidRPr="008A798C" w:rsidRDefault="00C940D4" w:rsidP="00C940D4">
            <w:r w:rsidRPr="008A798C">
              <w:t xml:space="preserve">Okullaşma Oranı / Okul öncesi eğitimde okullaşma oranı </w:t>
            </w:r>
          </w:p>
          <w:p w:rsidR="00C940D4" w:rsidRPr="00F424F5" w:rsidRDefault="00C940D4" w:rsidP="00C940D4">
            <w:pPr>
              <w:rPr>
                <w:szCs w:val="24"/>
              </w:rPr>
            </w:pPr>
            <w:r>
              <w:rPr>
                <w:szCs w:val="24"/>
              </w:rPr>
              <w:t xml:space="preserve">Okulumuzda okul </w:t>
            </w:r>
            <w:r w:rsidRPr="008A798C">
              <w:rPr>
                <w:szCs w:val="24"/>
              </w:rPr>
              <w:t>öncesi zorunlu</w:t>
            </w:r>
            <w:r>
              <w:rPr>
                <w:szCs w:val="24"/>
              </w:rPr>
              <w:t xml:space="preserve"> eğitim çağına gelmiş öğrencisi okullaştırma </w:t>
            </w:r>
            <w:r w:rsidRPr="008A798C">
              <w:rPr>
                <w:szCs w:val="24"/>
              </w:rPr>
              <w:t>oranı %95 dir.</w:t>
            </w:r>
            <w:r>
              <w:rPr>
                <w:szCs w:val="24"/>
              </w:rPr>
              <w:t xml:space="preserve"> Bunun yanında 36-54 aylık </w:t>
            </w:r>
            <w:r w:rsidRPr="008A798C">
              <w:t>çocukların okullaştırılması için çaba gösterilmektedir.</w:t>
            </w:r>
          </w:p>
        </w:tc>
      </w:tr>
      <w:tr w:rsidR="00C940D4" w:rsidRPr="00A47F2F" w:rsidTr="00C940D4">
        <w:trPr>
          <w:trHeight w:val="305"/>
        </w:trPr>
        <w:tc>
          <w:tcPr>
            <w:tcW w:w="68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2</w:t>
            </w:r>
          </w:p>
        </w:tc>
        <w:tc>
          <w:tcPr>
            <w:tcW w:w="14168" w:type="dxa"/>
            <w:vAlign w:val="center"/>
            <w:hideMark/>
          </w:tcPr>
          <w:p w:rsidR="00C940D4" w:rsidRDefault="00C940D4" w:rsidP="00C940D4">
            <w:r w:rsidRPr="008A798C">
              <w:t xml:space="preserve">Okula Devam - Devamsızlık / Okul </w:t>
            </w:r>
            <w:r>
              <w:t>öncesi eğitimden erken ayrılma:</w:t>
            </w:r>
          </w:p>
          <w:p w:rsidR="00C940D4" w:rsidRPr="008A798C" w:rsidRDefault="00C940D4" w:rsidP="00C940D4">
            <w:r>
              <w:t xml:space="preserve">Okula </w:t>
            </w:r>
            <w:r w:rsidRPr="008A798C">
              <w:t>Devamsızlık yapan çocuk</w:t>
            </w:r>
            <w:r>
              <w:t>ların ailesi ile temasa geçilir</w:t>
            </w:r>
            <w:r w:rsidRPr="008A798C">
              <w:t>.</w:t>
            </w:r>
          </w:p>
        </w:tc>
      </w:tr>
      <w:tr w:rsidR="00C940D4" w:rsidRPr="00A47F2F" w:rsidTr="00C940D4">
        <w:trPr>
          <w:trHeight w:val="305"/>
        </w:trPr>
        <w:tc>
          <w:tcPr>
            <w:tcW w:w="68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3</w:t>
            </w:r>
          </w:p>
        </w:tc>
        <w:tc>
          <w:tcPr>
            <w:tcW w:w="14168" w:type="dxa"/>
            <w:vAlign w:val="center"/>
          </w:tcPr>
          <w:p w:rsidR="00C940D4" w:rsidRDefault="00C940D4" w:rsidP="00C940D4">
            <w:r w:rsidRPr="008A798C">
              <w:t>Okula Uyum / Öğrencilere yönelik oryantasyon faaliyetlerinin yetersizliği</w:t>
            </w:r>
            <w:r>
              <w:t>:</w:t>
            </w:r>
          </w:p>
          <w:p w:rsidR="00C940D4" w:rsidRPr="008A798C" w:rsidRDefault="00C940D4" w:rsidP="00C940D4">
            <w:r w:rsidRPr="008A798C">
              <w:t>Çocukların okula alışmaları için eğitim öğretimin belirlenen hafta öncesinde bir hafta uyum haftası düzenlenir.</w:t>
            </w:r>
          </w:p>
        </w:tc>
      </w:tr>
      <w:tr w:rsidR="00C940D4" w:rsidRPr="00A47F2F" w:rsidTr="00C940D4">
        <w:trPr>
          <w:trHeight w:val="305"/>
        </w:trPr>
        <w:tc>
          <w:tcPr>
            <w:tcW w:w="68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4</w:t>
            </w:r>
          </w:p>
        </w:tc>
        <w:tc>
          <w:tcPr>
            <w:tcW w:w="14168" w:type="dxa"/>
            <w:vAlign w:val="center"/>
          </w:tcPr>
          <w:p w:rsidR="00C940D4" w:rsidRDefault="00C940D4" w:rsidP="00C940D4">
            <w:r w:rsidRPr="008A798C">
              <w:t xml:space="preserve">Özel Eğitime İhtiyaç Duyan Bireyler / </w:t>
            </w:r>
            <w:r>
              <w:t xml:space="preserve"> </w:t>
            </w:r>
            <w:r w:rsidRPr="008A798C">
              <w:t>Özel eğitim sınıfı ve özel eğitim öğretmenimizin bulunması</w:t>
            </w:r>
            <w:r>
              <w:t>:</w:t>
            </w:r>
          </w:p>
          <w:p w:rsidR="00C940D4" w:rsidRPr="008A798C" w:rsidRDefault="00C940D4" w:rsidP="00C940D4">
            <w:r>
              <w:t>Ö</w:t>
            </w:r>
            <w:r w:rsidRPr="008A798C">
              <w:t>zel eğitim iht</w:t>
            </w:r>
            <w:r>
              <w:t xml:space="preserve">iyacı olan öğrencilerin tespiti ve </w:t>
            </w:r>
            <w:r w:rsidRPr="008A798C">
              <w:t>yönlendirilmesi yapılır.</w:t>
            </w:r>
          </w:p>
        </w:tc>
      </w:tr>
      <w:tr w:rsidR="00C940D4" w:rsidRPr="00A47F2F" w:rsidTr="00C940D4">
        <w:trPr>
          <w:trHeight w:val="305"/>
        </w:trPr>
        <w:tc>
          <w:tcPr>
            <w:tcW w:w="68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5</w:t>
            </w:r>
          </w:p>
        </w:tc>
        <w:tc>
          <w:tcPr>
            <w:tcW w:w="14168" w:type="dxa"/>
            <w:vAlign w:val="center"/>
          </w:tcPr>
          <w:p w:rsidR="00C940D4" w:rsidRPr="008A798C" w:rsidRDefault="00C940D4" w:rsidP="00C940D4">
            <w:r w:rsidRPr="008A798C">
              <w:t xml:space="preserve">Yabancı Öğrenciler / Özel politika gerektiren grupların eğitime erişimi. </w:t>
            </w:r>
            <w:r>
              <w:t xml:space="preserve"> </w:t>
            </w:r>
            <w:r w:rsidRPr="008A798C">
              <w:t>Okulumuzda tabancı uyruklu öğrenci yoktur.</w:t>
            </w:r>
          </w:p>
        </w:tc>
      </w:tr>
    </w:tbl>
    <w:p w:rsidR="008A798C" w:rsidRDefault="008A798C" w:rsidP="008A798C"/>
    <w:p w:rsidR="008A798C" w:rsidRDefault="008A798C" w:rsidP="008A798C"/>
    <w:p w:rsidR="008A798C" w:rsidRDefault="008A798C" w:rsidP="008A798C"/>
    <w:p w:rsidR="008A798C" w:rsidRDefault="008A798C" w:rsidP="008A798C"/>
    <w:p w:rsidR="008A798C" w:rsidRPr="008A798C" w:rsidRDefault="008A798C" w:rsidP="008A798C"/>
    <w:p w:rsidR="008F7652" w:rsidRPr="008F7652" w:rsidRDefault="008F7652" w:rsidP="008F7652"/>
    <w:bookmarkEnd w:id="31"/>
    <w:p w:rsidR="004778E9" w:rsidRDefault="004778E9" w:rsidP="004778E9">
      <w:pPr>
        <w:rPr>
          <w:szCs w:val="24"/>
        </w:rPr>
      </w:pPr>
    </w:p>
    <w:p w:rsidR="006D3100" w:rsidRDefault="006D3100" w:rsidP="004778E9">
      <w:pPr>
        <w:rPr>
          <w:szCs w:val="24"/>
        </w:rPr>
      </w:pPr>
    </w:p>
    <w:p w:rsidR="006D3100" w:rsidRDefault="006D3100" w:rsidP="004778E9">
      <w:pPr>
        <w:rPr>
          <w:szCs w:val="24"/>
        </w:rPr>
      </w:pPr>
    </w:p>
    <w:p w:rsidR="00C940D4" w:rsidRDefault="00C940D4" w:rsidP="004778E9">
      <w:pPr>
        <w:rPr>
          <w:szCs w:val="24"/>
        </w:rPr>
      </w:pPr>
    </w:p>
    <w:p w:rsidR="00C940D4" w:rsidRPr="00C940D4" w:rsidRDefault="00C940D4" w:rsidP="00C940D4">
      <w:pPr>
        <w:rPr>
          <w:szCs w:val="24"/>
        </w:rPr>
      </w:pPr>
    </w:p>
    <w:p w:rsidR="00C940D4" w:rsidRPr="00C940D4" w:rsidRDefault="00C940D4" w:rsidP="00C940D4">
      <w:pPr>
        <w:rPr>
          <w:szCs w:val="24"/>
        </w:rPr>
      </w:pPr>
    </w:p>
    <w:p w:rsidR="00C940D4" w:rsidRDefault="00C940D4" w:rsidP="00C940D4">
      <w:pPr>
        <w:tabs>
          <w:tab w:val="left" w:pos="6750"/>
        </w:tabs>
        <w:rPr>
          <w:szCs w:val="24"/>
        </w:rPr>
      </w:pPr>
      <w:r>
        <w:rPr>
          <w:szCs w:val="24"/>
        </w:rPr>
        <w:tab/>
      </w:r>
    </w:p>
    <w:p w:rsidR="00C940D4" w:rsidRDefault="00C940D4" w:rsidP="00C940D4">
      <w:pPr>
        <w:tabs>
          <w:tab w:val="left" w:pos="6750"/>
        </w:tabs>
        <w:rPr>
          <w:szCs w:val="24"/>
        </w:rPr>
      </w:pPr>
    </w:p>
    <w:p w:rsidR="00C940D4" w:rsidRDefault="00C940D4" w:rsidP="00C940D4">
      <w:pPr>
        <w:tabs>
          <w:tab w:val="left" w:pos="6750"/>
        </w:tabs>
        <w:rPr>
          <w:szCs w:val="24"/>
        </w:rPr>
      </w:pPr>
    </w:p>
    <w:p w:rsidR="00C940D4" w:rsidRDefault="00C940D4" w:rsidP="00C940D4">
      <w:pPr>
        <w:tabs>
          <w:tab w:val="left" w:pos="6750"/>
        </w:tabs>
        <w:rPr>
          <w:szCs w:val="24"/>
        </w:rPr>
      </w:pPr>
    </w:p>
    <w:p w:rsidR="00C940D4" w:rsidRPr="00C940D4" w:rsidRDefault="00C940D4" w:rsidP="00C940D4">
      <w:pPr>
        <w:tabs>
          <w:tab w:val="left" w:pos="6750"/>
        </w:tabs>
        <w:rPr>
          <w:szCs w:val="24"/>
        </w:rPr>
      </w:pPr>
    </w:p>
    <w:p w:rsidR="00C940D4" w:rsidRPr="00C940D4" w:rsidRDefault="00C940D4" w:rsidP="00C940D4">
      <w:pPr>
        <w:rPr>
          <w:szCs w:val="24"/>
        </w:rPr>
      </w:pPr>
    </w:p>
    <w:p w:rsidR="00C940D4" w:rsidRDefault="00C940D4" w:rsidP="00C940D4">
      <w:pPr>
        <w:rPr>
          <w:szCs w:val="24"/>
        </w:rPr>
      </w:pPr>
    </w:p>
    <w:p w:rsidR="006D3100" w:rsidRPr="00C940D4" w:rsidRDefault="006D3100" w:rsidP="00C940D4">
      <w:pPr>
        <w:jc w:val="center"/>
        <w:rPr>
          <w:szCs w:val="24"/>
        </w:rPr>
      </w:pPr>
    </w:p>
    <w:tbl>
      <w:tblPr>
        <w:tblpPr w:leftFromText="141" w:rightFromText="141" w:vertAnchor="text" w:horzAnchor="margin" w:tblpY="-5821"/>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4095"/>
      </w:tblGrid>
      <w:tr w:rsidR="00F424F5" w:rsidRPr="00A47F2F" w:rsidTr="00C940D4">
        <w:trPr>
          <w:trHeight w:val="122"/>
        </w:trPr>
        <w:tc>
          <w:tcPr>
            <w:tcW w:w="14976" w:type="dxa"/>
            <w:gridSpan w:val="2"/>
            <w:vAlign w:val="center"/>
            <w:hideMark/>
          </w:tcPr>
          <w:p w:rsidR="00C940D4" w:rsidRDefault="00C940D4" w:rsidP="00C940D4">
            <w:pPr>
              <w:spacing w:after="0" w:line="240" w:lineRule="auto"/>
              <w:rPr>
                <w:b/>
                <w:bCs/>
                <w:color w:val="000000"/>
                <w:szCs w:val="24"/>
              </w:rPr>
            </w:pPr>
          </w:p>
          <w:p w:rsidR="00C940D4" w:rsidRDefault="00C940D4" w:rsidP="00C940D4">
            <w:pPr>
              <w:spacing w:after="0" w:line="240" w:lineRule="auto"/>
              <w:rPr>
                <w:b/>
                <w:bCs/>
                <w:color w:val="000000"/>
                <w:szCs w:val="24"/>
              </w:rPr>
            </w:pPr>
          </w:p>
          <w:p w:rsidR="00C940D4" w:rsidRPr="006D3100" w:rsidRDefault="00F424F5" w:rsidP="00C940D4">
            <w:pPr>
              <w:spacing w:after="0" w:line="240" w:lineRule="auto"/>
              <w:rPr>
                <w:b/>
                <w:bCs/>
                <w:color w:val="000000"/>
                <w:szCs w:val="24"/>
              </w:rPr>
            </w:pPr>
            <w:r w:rsidRPr="006D3100">
              <w:rPr>
                <w:b/>
                <w:bCs/>
                <w:color w:val="000000"/>
                <w:szCs w:val="24"/>
              </w:rPr>
              <w:t>2.TEMA: EĞİTİM VE ÖĞRETİMDE KALİTE</w:t>
            </w:r>
          </w:p>
        </w:tc>
      </w:tr>
      <w:tr w:rsidR="00F424F5" w:rsidRPr="00BF626A" w:rsidTr="00C940D4">
        <w:trPr>
          <w:trHeight w:val="60"/>
        </w:trPr>
        <w:tc>
          <w:tcPr>
            <w:tcW w:w="881" w:type="dxa"/>
            <w:vAlign w:val="center"/>
            <w:hideMark/>
          </w:tcPr>
          <w:p w:rsidR="00F424F5" w:rsidRPr="006D3100" w:rsidRDefault="00F424F5" w:rsidP="00C940D4">
            <w:pPr>
              <w:spacing w:after="0" w:line="240" w:lineRule="auto"/>
              <w:jc w:val="center"/>
              <w:rPr>
                <w:b/>
                <w:bCs/>
                <w:color w:val="000000"/>
                <w:szCs w:val="24"/>
              </w:rPr>
            </w:pPr>
            <w:r w:rsidRPr="006D3100">
              <w:rPr>
                <w:b/>
                <w:bCs/>
                <w:color w:val="000000"/>
                <w:szCs w:val="24"/>
              </w:rPr>
              <w:t>1</w:t>
            </w:r>
          </w:p>
        </w:tc>
        <w:tc>
          <w:tcPr>
            <w:tcW w:w="14095" w:type="dxa"/>
            <w:vAlign w:val="center"/>
            <w:hideMark/>
          </w:tcPr>
          <w:p w:rsidR="00F424F5" w:rsidRPr="006D3100" w:rsidRDefault="00F424F5" w:rsidP="00C940D4">
            <w:r w:rsidRPr="006D3100">
              <w:t>Sosyal, Kültürel ve Fiziksel Gelişim / Eğitim öğretim sürecinde sanatsal, sportif ve kültürel faaliyetlerin yetersizliği. Okulumuzdaki Akademik Başarıyı arttırmak için yapılan projelere öğretmen,</w:t>
            </w:r>
            <w:r>
              <w:t xml:space="preserve"> </w:t>
            </w:r>
            <w:r w:rsidRPr="006D3100">
              <w:t>veli tarafından isteksizlik duyulmaktadır.</w:t>
            </w:r>
          </w:p>
        </w:tc>
      </w:tr>
      <w:tr w:rsidR="00F424F5" w:rsidRPr="00BF626A" w:rsidTr="00C940D4">
        <w:trPr>
          <w:trHeight w:val="60"/>
        </w:trPr>
        <w:tc>
          <w:tcPr>
            <w:tcW w:w="881" w:type="dxa"/>
            <w:vAlign w:val="center"/>
            <w:hideMark/>
          </w:tcPr>
          <w:p w:rsidR="00F424F5" w:rsidRPr="006D3100" w:rsidRDefault="00F424F5" w:rsidP="00C940D4">
            <w:pPr>
              <w:spacing w:after="0" w:line="240" w:lineRule="auto"/>
              <w:jc w:val="center"/>
              <w:rPr>
                <w:b/>
                <w:bCs/>
                <w:color w:val="000000"/>
                <w:szCs w:val="24"/>
              </w:rPr>
            </w:pPr>
            <w:r w:rsidRPr="006D3100">
              <w:rPr>
                <w:b/>
                <w:bCs/>
                <w:color w:val="000000"/>
                <w:szCs w:val="24"/>
              </w:rPr>
              <w:t>2</w:t>
            </w:r>
          </w:p>
        </w:tc>
        <w:tc>
          <w:tcPr>
            <w:tcW w:w="14095" w:type="dxa"/>
            <w:vAlign w:val="center"/>
            <w:hideMark/>
          </w:tcPr>
          <w:p w:rsidR="00F424F5" w:rsidRPr="006D3100" w:rsidRDefault="00F424F5" w:rsidP="00C940D4">
            <w:r w:rsidRPr="006D3100">
              <w:t>Öğretim Yöntemleri / Öğretmenlere yönelik hizmet içi eğitimler</w:t>
            </w:r>
            <w:r>
              <w:t xml:space="preserve"> yetersizdir.</w:t>
            </w:r>
          </w:p>
        </w:tc>
      </w:tr>
      <w:tr w:rsidR="00F424F5" w:rsidRPr="00BF626A" w:rsidTr="00C940D4">
        <w:trPr>
          <w:trHeight w:val="60"/>
        </w:trPr>
        <w:tc>
          <w:tcPr>
            <w:tcW w:w="881" w:type="dxa"/>
            <w:vAlign w:val="center"/>
            <w:hideMark/>
          </w:tcPr>
          <w:p w:rsidR="00F424F5" w:rsidRPr="006D3100" w:rsidRDefault="00F424F5" w:rsidP="00C940D4">
            <w:pPr>
              <w:spacing w:after="0" w:line="240" w:lineRule="auto"/>
              <w:jc w:val="center"/>
              <w:rPr>
                <w:b/>
                <w:bCs/>
                <w:color w:val="000000"/>
                <w:szCs w:val="24"/>
              </w:rPr>
            </w:pPr>
            <w:r w:rsidRPr="006D3100">
              <w:rPr>
                <w:b/>
                <w:bCs/>
                <w:color w:val="000000"/>
                <w:szCs w:val="24"/>
              </w:rPr>
              <w:t>3</w:t>
            </w:r>
          </w:p>
        </w:tc>
        <w:tc>
          <w:tcPr>
            <w:tcW w:w="14095" w:type="dxa"/>
            <w:vAlign w:val="center"/>
          </w:tcPr>
          <w:p w:rsidR="00F424F5" w:rsidRPr="006D3100" w:rsidRDefault="00F424F5" w:rsidP="00C940D4">
            <w:r w:rsidRPr="006D3100">
              <w:t xml:space="preserve">Teknolojik imkanlar / Eğitimde bilgi ve iletişim teknolojilerinin kullanımı </w:t>
            </w:r>
          </w:p>
        </w:tc>
      </w:tr>
      <w:tr w:rsidR="00F424F5" w:rsidRPr="00BF626A" w:rsidTr="00C940D4">
        <w:trPr>
          <w:trHeight w:val="60"/>
        </w:trPr>
        <w:tc>
          <w:tcPr>
            <w:tcW w:w="881" w:type="dxa"/>
            <w:vAlign w:val="center"/>
            <w:hideMark/>
          </w:tcPr>
          <w:p w:rsidR="00F424F5" w:rsidRPr="006D3100" w:rsidRDefault="00F424F5" w:rsidP="00C940D4">
            <w:pPr>
              <w:spacing w:after="0" w:line="240" w:lineRule="auto"/>
              <w:jc w:val="center"/>
              <w:rPr>
                <w:b/>
                <w:bCs/>
                <w:color w:val="000000"/>
                <w:szCs w:val="24"/>
              </w:rPr>
            </w:pPr>
            <w:r w:rsidRPr="006D3100">
              <w:rPr>
                <w:b/>
                <w:bCs/>
                <w:color w:val="000000"/>
                <w:szCs w:val="24"/>
              </w:rPr>
              <w:t>5</w:t>
            </w:r>
          </w:p>
        </w:tc>
        <w:tc>
          <w:tcPr>
            <w:tcW w:w="14095" w:type="dxa"/>
            <w:vAlign w:val="center"/>
          </w:tcPr>
          <w:p w:rsidR="00F424F5" w:rsidRPr="006D3100" w:rsidRDefault="00F424F5" w:rsidP="00C940D4">
            <w:r w:rsidRPr="006D3100">
              <w:t xml:space="preserve">Rehberlik / Eğitsel, mesleki ve kişisel rehberlik hizmetleri </w:t>
            </w:r>
          </w:p>
        </w:tc>
      </w:tr>
      <w:tr w:rsidR="00F424F5" w:rsidRPr="00BF626A" w:rsidTr="00C940D4">
        <w:trPr>
          <w:trHeight w:val="60"/>
        </w:trPr>
        <w:tc>
          <w:tcPr>
            <w:tcW w:w="881" w:type="dxa"/>
            <w:vAlign w:val="center"/>
            <w:hideMark/>
          </w:tcPr>
          <w:p w:rsidR="00F424F5" w:rsidRPr="006D3100" w:rsidRDefault="00F424F5" w:rsidP="00C940D4">
            <w:pPr>
              <w:spacing w:after="0" w:line="240" w:lineRule="auto"/>
              <w:jc w:val="center"/>
              <w:rPr>
                <w:b/>
                <w:bCs/>
                <w:color w:val="000000"/>
                <w:szCs w:val="24"/>
              </w:rPr>
            </w:pPr>
            <w:r w:rsidRPr="006D3100">
              <w:rPr>
                <w:b/>
                <w:bCs/>
                <w:color w:val="000000"/>
                <w:szCs w:val="24"/>
              </w:rPr>
              <w:t>6</w:t>
            </w:r>
          </w:p>
        </w:tc>
        <w:tc>
          <w:tcPr>
            <w:tcW w:w="14095" w:type="dxa"/>
            <w:vAlign w:val="center"/>
          </w:tcPr>
          <w:p w:rsidR="00F424F5" w:rsidRPr="006D3100" w:rsidRDefault="00F424F5" w:rsidP="00C940D4">
            <w:r w:rsidRPr="006D3100">
              <w:t xml:space="preserve">İstihdam Edilebilirlik ve Yönlendirme / Eğitsel değerlendirme ve tanılama çalışmaları </w:t>
            </w:r>
          </w:p>
        </w:tc>
      </w:tr>
      <w:tr w:rsidR="00F424F5" w:rsidRPr="00BF626A" w:rsidTr="00C940D4">
        <w:trPr>
          <w:trHeight w:val="60"/>
        </w:trPr>
        <w:tc>
          <w:tcPr>
            <w:tcW w:w="881" w:type="dxa"/>
            <w:vAlign w:val="center"/>
            <w:hideMark/>
          </w:tcPr>
          <w:p w:rsidR="00F424F5" w:rsidRPr="006D3100" w:rsidRDefault="00F424F5" w:rsidP="00C940D4">
            <w:pPr>
              <w:spacing w:after="0" w:line="240" w:lineRule="auto"/>
              <w:jc w:val="center"/>
              <w:rPr>
                <w:b/>
                <w:bCs/>
                <w:color w:val="000000"/>
                <w:szCs w:val="24"/>
              </w:rPr>
            </w:pPr>
            <w:r w:rsidRPr="006D3100">
              <w:rPr>
                <w:b/>
                <w:bCs/>
                <w:color w:val="000000"/>
                <w:szCs w:val="24"/>
              </w:rPr>
              <w:t>7</w:t>
            </w:r>
          </w:p>
        </w:tc>
        <w:tc>
          <w:tcPr>
            <w:tcW w:w="14095" w:type="dxa"/>
            <w:vAlign w:val="center"/>
          </w:tcPr>
          <w:p w:rsidR="00F424F5" w:rsidRPr="006D3100" w:rsidRDefault="00F424F5" w:rsidP="00C940D4">
            <w:r w:rsidRPr="006D3100">
              <w:t>Okul sağlığı ve hijyen / Okul</w:t>
            </w:r>
            <w:r>
              <w:t>umuz Beyaz Bayrak ve Beslenme Dostu Okul Sertifikasına sahiptir.</w:t>
            </w:r>
            <w:r w:rsidRPr="006D3100">
              <w:t xml:space="preserve"> </w:t>
            </w:r>
          </w:p>
        </w:tc>
      </w:tr>
      <w:tr w:rsidR="00F424F5" w:rsidRPr="00BF626A" w:rsidTr="00C940D4">
        <w:trPr>
          <w:trHeight w:val="60"/>
        </w:trPr>
        <w:tc>
          <w:tcPr>
            <w:tcW w:w="881" w:type="dxa"/>
            <w:vAlign w:val="center"/>
            <w:hideMark/>
          </w:tcPr>
          <w:p w:rsidR="00F424F5" w:rsidRPr="006D3100" w:rsidRDefault="00F424F5" w:rsidP="00C940D4">
            <w:pPr>
              <w:spacing w:after="0" w:line="240" w:lineRule="auto"/>
              <w:jc w:val="center"/>
              <w:rPr>
                <w:b/>
                <w:bCs/>
                <w:color w:val="000000"/>
                <w:szCs w:val="24"/>
              </w:rPr>
            </w:pPr>
            <w:r>
              <w:rPr>
                <w:b/>
                <w:bCs/>
                <w:color w:val="000000"/>
                <w:szCs w:val="24"/>
              </w:rPr>
              <w:t>8</w:t>
            </w:r>
          </w:p>
        </w:tc>
        <w:tc>
          <w:tcPr>
            <w:tcW w:w="14095" w:type="dxa"/>
            <w:vAlign w:val="center"/>
          </w:tcPr>
          <w:p w:rsidR="00F424F5" w:rsidRPr="006D3100" w:rsidRDefault="00F424F5" w:rsidP="00C940D4">
            <w:r>
              <w:t>Kaliteli eğitimde öncelik personelin bilinçli, donanımlı iyi bir eğitim almış olması. Sonrasında çalıştığı ortamda imkan sunulması.</w:t>
            </w:r>
          </w:p>
        </w:tc>
      </w:tr>
    </w:tbl>
    <w:p w:rsidR="006D3100" w:rsidRDefault="006D3100" w:rsidP="004778E9">
      <w:pPr>
        <w:rPr>
          <w:szCs w:val="24"/>
        </w:rPr>
      </w:pPr>
    </w:p>
    <w:p w:rsidR="006D3100" w:rsidRDefault="006D3100" w:rsidP="004778E9">
      <w:pPr>
        <w:rPr>
          <w:szCs w:val="24"/>
        </w:rPr>
      </w:pPr>
    </w:p>
    <w:p w:rsidR="006D3100" w:rsidRDefault="006D3100" w:rsidP="004778E9">
      <w:pPr>
        <w:rPr>
          <w:szCs w:val="24"/>
        </w:rPr>
      </w:pPr>
    </w:p>
    <w:p w:rsidR="006D3100" w:rsidRDefault="006D3100" w:rsidP="004778E9">
      <w:pPr>
        <w:rPr>
          <w:szCs w:val="24"/>
        </w:rPr>
      </w:pPr>
    </w:p>
    <w:p w:rsidR="006D3100" w:rsidRDefault="006D3100" w:rsidP="004778E9">
      <w:pPr>
        <w:rPr>
          <w:szCs w:val="24"/>
        </w:rPr>
      </w:pPr>
    </w:p>
    <w:p w:rsidR="006D3100" w:rsidRDefault="006D3100" w:rsidP="004778E9">
      <w:pPr>
        <w:rPr>
          <w:szCs w:val="24"/>
        </w:rPr>
      </w:pPr>
    </w:p>
    <w:p w:rsidR="006D3100" w:rsidRDefault="006D3100" w:rsidP="004778E9">
      <w:pPr>
        <w:rPr>
          <w:szCs w:val="24"/>
        </w:rPr>
      </w:pPr>
    </w:p>
    <w:p w:rsidR="006D3100" w:rsidRDefault="006D3100" w:rsidP="004778E9">
      <w:pPr>
        <w:rPr>
          <w:szCs w:val="24"/>
        </w:rPr>
      </w:pPr>
    </w:p>
    <w:p w:rsidR="00C940D4" w:rsidRDefault="00C940D4" w:rsidP="00C940D4">
      <w:bookmarkStart w:id="32" w:name="_Toc411525143"/>
      <w:bookmarkStart w:id="33" w:name="_Toc416085144"/>
      <w:bookmarkStart w:id="34" w:name="_Toc529519458"/>
    </w:p>
    <w:tbl>
      <w:tblPr>
        <w:tblpPr w:leftFromText="141" w:rightFromText="141" w:vertAnchor="text" w:horzAnchor="margin" w:tblpY="310"/>
        <w:tblW w:w="1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416"/>
      </w:tblGrid>
      <w:tr w:rsidR="00C940D4" w:rsidRPr="00A47F2F" w:rsidTr="00C940D4">
        <w:trPr>
          <w:trHeight w:val="346"/>
        </w:trPr>
        <w:tc>
          <w:tcPr>
            <w:tcW w:w="15068" w:type="dxa"/>
            <w:gridSpan w:val="2"/>
            <w:vAlign w:val="center"/>
            <w:hideMark/>
          </w:tcPr>
          <w:p w:rsidR="00C940D4" w:rsidRPr="00A47F2F" w:rsidRDefault="00C940D4" w:rsidP="00C940D4">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C940D4" w:rsidRPr="00A47F2F" w:rsidTr="00C940D4">
        <w:trPr>
          <w:trHeight w:val="346"/>
        </w:trPr>
        <w:tc>
          <w:tcPr>
            <w:tcW w:w="65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1</w:t>
            </w:r>
          </w:p>
        </w:tc>
        <w:tc>
          <w:tcPr>
            <w:tcW w:w="14416" w:type="dxa"/>
            <w:vAlign w:val="center"/>
          </w:tcPr>
          <w:p w:rsidR="00C940D4" w:rsidRPr="00A47F2F" w:rsidRDefault="00C940D4" w:rsidP="00C940D4">
            <w:pPr>
              <w:rPr>
                <w:color w:val="000000"/>
                <w:szCs w:val="24"/>
              </w:rPr>
            </w:pPr>
            <w:r>
              <w:t>Kurumsal İletişim / Çalışma ortamlarının iletişimi ve iş motivasyonunu sağlayacak biçimde düzenlenmemesi.</w:t>
            </w:r>
          </w:p>
        </w:tc>
      </w:tr>
      <w:tr w:rsidR="00C940D4" w:rsidRPr="00A47F2F" w:rsidTr="00C940D4">
        <w:trPr>
          <w:trHeight w:val="346"/>
        </w:trPr>
        <w:tc>
          <w:tcPr>
            <w:tcW w:w="65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2</w:t>
            </w:r>
          </w:p>
        </w:tc>
        <w:tc>
          <w:tcPr>
            <w:tcW w:w="14416" w:type="dxa"/>
            <w:vAlign w:val="center"/>
          </w:tcPr>
          <w:p w:rsidR="00C940D4" w:rsidRPr="00A47F2F" w:rsidRDefault="00C940D4" w:rsidP="00C940D4">
            <w:pPr>
              <w:rPr>
                <w:color w:val="000000"/>
                <w:szCs w:val="24"/>
              </w:rPr>
            </w:pPr>
            <w:r>
              <w:t>Kurumsal İletişim / İç ve dış paydaşları ile etkin ve sürekli iletişim sağlanamaması</w:t>
            </w:r>
          </w:p>
        </w:tc>
      </w:tr>
      <w:tr w:rsidR="00C940D4" w:rsidRPr="00A47F2F" w:rsidTr="00C940D4">
        <w:trPr>
          <w:trHeight w:val="346"/>
        </w:trPr>
        <w:tc>
          <w:tcPr>
            <w:tcW w:w="65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3</w:t>
            </w:r>
          </w:p>
        </w:tc>
        <w:tc>
          <w:tcPr>
            <w:tcW w:w="14416" w:type="dxa"/>
            <w:vAlign w:val="center"/>
          </w:tcPr>
          <w:p w:rsidR="00C940D4" w:rsidRPr="00A47F2F" w:rsidRDefault="00C940D4" w:rsidP="00C940D4">
            <w:pPr>
              <w:rPr>
                <w:color w:val="000000"/>
                <w:szCs w:val="24"/>
              </w:rPr>
            </w:pPr>
            <w:r>
              <w:t>Kurumsal Yönetim / Kurumsal aidiyet duygusunun geliştirilmemesi</w:t>
            </w:r>
          </w:p>
        </w:tc>
      </w:tr>
      <w:tr w:rsidR="00C940D4" w:rsidRPr="00A47F2F" w:rsidTr="00C940D4">
        <w:trPr>
          <w:trHeight w:val="346"/>
        </w:trPr>
        <w:tc>
          <w:tcPr>
            <w:tcW w:w="65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4</w:t>
            </w:r>
          </w:p>
        </w:tc>
        <w:tc>
          <w:tcPr>
            <w:tcW w:w="14416" w:type="dxa"/>
            <w:vAlign w:val="center"/>
          </w:tcPr>
          <w:p w:rsidR="00C940D4" w:rsidRPr="00A47F2F" w:rsidRDefault="00C940D4" w:rsidP="00C940D4">
            <w:pPr>
              <w:rPr>
                <w:color w:val="000000"/>
                <w:szCs w:val="24"/>
              </w:rPr>
            </w:pPr>
            <w:r>
              <w:t>Kurumsal Yapı / Okul ve kurumların sosyal, kültürel, sanatsal ve sportif faaliyet alanlarının yetersizliği</w:t>
            </w:r>
          </w:p>
        </w:tc>
      </w:tr>
      <w:tr w:rsidR="00C940D4" w:rsidRPr="00A47F2F" w:rsidTr="00C940D4">
        <w:trPr>
          <w:trHeight w:val="346"/>
        </w:trPr>
        <w:tc>
          <w:tcPr>
            <w:tcW w:w="652" w:type="dxa"/>
            <w:vAlign w:val="center"/>
            <w:hideMark/>
          </w:tcPr>
          <w:p w:rsidR="00C940D4" w:rsidRPr="00A47F2F" w:rsidRDefault="00C940D4" w:rsidP="00C940D4">
            <w:pPr>
              <w:spacing w:after="0" w:line="240" w:lineRule="auto"/>
              <w:jc w:val="center"/>
              <w:rPr>
                <w:b/>
                <w:bCs/>
                <w:color w:val="000000"/>
                <w:szCs w:val="24"/>
              </w:rPr>
            </w:pPr>
            <w:r w:rsidRPr="00A47F2F">
              <w:rPr>
                <w:b/>
                <w:bCs/>
                <w:color w:val="000000"/>
                <w:szCs w:val="24"/>
              </w:rPr>
              <w:t>5</w:t>
            </w:r>
          </w:p>
        </w:tc>
        <w:tc>
          <w:tcPr>
            <w:tcW w:w="14416" w:type="dxa"/>
            <w:vAlign w:val="center"/>
          </w:tcPr>
          <w:p w:rsidR="00C940D4" w:rsidRPr="00A47F2F" w:rsidRDefault="00C940D4" w:rsidP="00C940D4">
            <w:pPr>
              <w:rPr>
                <w:color w:val="000000"/>
                <w:szCs w:val="24"/>
              </w:rPr>
            </w:pPr>
            <w:r>
              <w:t>Kurumsal Yapı / Okullardaki fiziki durumun özel eğitime gereksinim duyan öğrencilere uygunluğu</w:t>
            </w:r>
          </w:p>
        </w:tc>
      </w:tr>
      <w:tr w:rsidR="00C940D4" w:rsidRPr="00A47F2F" w:rsidTr="00C940D4">
        <w:trPr>
          <w:trHeight w:val="346"/>
        </w:trPr>
        <w:tc>
          <w:tcPr>
            <w:tcW w:w="652" w:type="dxa"/>
            <w:vAlign w:val="center"/>
            <w:hideMark/>
          </w:tcPr>
          <w:p w:rsidR="00C940D4" w:rsidRPr="00A47F2F" w:rsidRDefault="00C940D4" w:rsidP="00C940D4">
            <w:pPr>
              <w:spacing w:after="0" w:line="240" w:lineRule="auto"/>
              <w:jc w:val="center"/>
              <w:rPr>
                <w:b/>
                <w:bCs/>
                <w:color w:val="000000"/>
                <w:szCs w:val="24"/>
              </w:rPr>
            </w:pPr>
            <w:r>
              <w:rPr>
                <w:b/>
                <w:bCs/>
                <w:color w:val="000000"/>
                <w:szCs w:val="24"/>
              </w:rPr>
              <w:t>6</w:t>
            </w:r>
          </w:p>
        </w:tc>
        <w:tc>
          <w:tcPr>
            <w:tcW w:w="14416" w:type="dxa"/>
            <w:vAlign w:val="center"/>
          </w:tcPr>
          <w:p w:rsidR="00C940D4" w:rsidRDefault="00C940D4" w:rsidP="00C940D4">
            <w:r>
              <w:t>Her kurum kendi iç denetimiyle kapasitesine yön verebilir.</w:t>
            </w:r>
          </w:p>
        </w:tc>
      </w:tr>
    </w:tbl>
    <w:p w:rsidR="00C940D4" w:rsidRDefault="00C940D4" w:rsidP="00C940D4"/>
    <w:p w:rsidR="00C940D4" w:rsidRDefault="00C940D4" w:rsidP="00C940D4"/>
    <w:p w:rsidR="00C940D4" w:rsidRDefault="00C940D4" w:rsidP="00C940D4"/>
    <w:p w:rsidR="00C940D4" w:rsidRDefault="00C940D4" w:rsidP="00C940D4"/>
    <w:p w:rsidR="00C940D4" w:rsidRPr="00C940D4" w:rsidRDefault="00C940D4" w:rsidP="00C940D4"/>
    <w:p w:rsidR="00153471" w:rsidRPr="00CF7F19" w:rsidRDefault="008D4E73" w:rsidP="002B6FDB">
      <w:pPr>
        <w:pStyle w:val="Balk1"/>
        <w:rPr>
          <w:color w:val="FF0000"/>
        </w:rPr>
      </w:pPr>
      <w:bookmarkStart w:id="35" w:name="_Toc164085531"/>
      <w:r w:rsidRPr="00EF4FD0">
        <w:lastRenderedPageBreak/>
        <w:t>BÖLÜM</w:t>
      </w:r>
      <w:r w:rsidRPr="00CF7F19">
        <w:rPr>
          <w:color w:val="FF0000"/>
        </w:rPr>
        <w:t xml:space="preserve"> </w:t>
      </w:r>
      <w:r w:rsidRPr="00EF4FD0">
        <w:t xml:space="preserve">III: </w:t>
      </w:r>
      <w:r w:rsidR="00153471" w:rsidRPr="00EF4FD0">
        <w:t>MİSYON, VİZYON VE TEMEL DEĞERLER</w:t>
      </w:r>
      <w:bookmarkEnd w:id="32"/>
      <w:bookmarkEnd w:id="33"/>
      <w:bookmarkEnd w:id="34"/>
      <w:bookmarkEnd w:id="35"/>
    </w:p>
    <w:p w:rsidR="00E209E7" w:rsidRDefault="008E325C" w:rsidP="005D0B45">
      <w:pPr>
        <w:spacing w:line="240" w:lineRule="auto"/>
        <w:ind w:firstLine="709"/>
        <w:jc w:val="both"/>
        <w:rPr>
          <w:szCs w:val="24"/>
        </w:rPr>
      </w:pPr>
      <w:r w:rsidRPr="00A47F2F">
        <w:rPr>
          <w:szCs w:val="24"/>
        </w:rPr>
        <w:t xml:space="preserve">Okul </w:t>
      </w:r>
      <w:r w:rsidR="001A330D">
        <w:rPr>
          <w:szCs w:val="24"/>
        </w:rPr>
        <w:t xml:space="preserve">Müdürlüğümüzün Misyon, </w:t>
      </w:r>
      <w:r w:rsidR="00E209E7" w:rsidRPr="00A47F2F">
        <w:rPr>
          <w:szCs w:val="24"/>
        </w:rPr>
        <w:t xml:space="preserve">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BE7B90">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F424F5">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CF7F19" w:rsidRPr="00A47F2F" w:rsidRDefault="00CF7F19" w:rsidP="005D0B45">
      <w:pPr>
        <w:spacing w:line="240" w:lineRule="auto"/>
        <w:ind w:firstLine="709"/>
        <w:jc w:val="both"/>
        <w:rPr>
          <w:szCs w:val="24"/>
        </w:rPr>
      </w:pPr>
    </w:p>
    <w:p w:rsidR="008E325C" w:rsidRPr="00A47F2F" w:rsidRDefault="00D41148" w:rsidP="00D41148">
      <w:pPr>
        <w:pStyle w:val="Balk2"/>
      </w:pPr>
      <w:bookmarkStart w:id="36" w:name="_Toc164085532"/>
      <w:r>
        <w:t>MİSYO</w:t>
      </w:r>
      <w:r w:rsidR="008E325C" w:rsidRPr="00A47F2F">
        <w:t>N</w:t>
      </w:r>
      <w:r w:rsidR="00B11140">
        <w:t>UMUZ</w:t>
      </w:r>
      <w:bookmarkEnd w:id="36"/>
    </w:p>
    <w:p w:rsidR="00C940D4" w:rsidRDefault="00EB451C" w:rsidP="00C940D4">
      <w:pPr>
        <w:ind w:firstLine="708"/>
      </w:pPr>
      <w:r w:rsidRPr="00EB451C">
        <w:t>Anaokulumuzda öğrenciler bilgiyi ve ezbere da</w:t>
      </w:r>
      <w:r>
        <w:t xml:space="preserve">yalı olarak değil, araştırarak, </w:t>
      </w:r>
      <w:r w:rsidRPr="00EB451C">
        <w:t>sorgulayarak, yaparak ve yaşayarak öğrenirler. Çocuklar,</w:t>
      </w:r>
      <w:r>
        <w:t xml:space="preserve"> öz disiplini ve benlik saygısı </w:t>
      </w:r>
      <w:r w:rsidRPr="00EB451C">
        <w:t>gelişmiş, toplumda birey olarak yer aldığının farkında olan, paylaşımcı, kendini ifade</w:t>
      </w:r>
      <w:r w:rsidR="00BE7B90">
        <w:t xml:space="preserve"> </w:t>
      </w:r>
      <w:r w:rsidRPr="00EB451C">
        <w:t>edebilen, sorumluluk sahibi, kendi haklarını korurk</w:t>
      </w:r>
      <w:r w:rsidR="00F424F5">
        <w:t>en başkalarının haklarına saygı</w:t>
      </w:r>
      <w:r w:rsidR="00EC79ED">
        <w:t xml:space="preserve"> </w:t>
      </w:r>
      <w:r w:rsidRPr="00EB451C">
        <w:t>gösteren, gelenek ve göreneklerimize karşı duyarlı</w:t>
      </w:r>
      <w:r w:rsidR="00EC79ED">
        <w:t xml:space="preserve">, doğayı koruyan sevgiyle büyüyen bireyler olmak </w:t>
      </w:r>
      <w:r w:rsidRPr="00EB451C">
        <w:t>üzere eğitim alırlar.</w:t>
      </w:r>
    </w:p>
    <w:p w:rsidR="00EC79ED" w:rsidRDefault="00EC79ED" w:rsidP="00C940D4">
      <w:pPr>
        <w:ind w:firstLine="708"/>
      </w:pPr>
      <w:r>
        <w:t>O</w:t>
      </w:r>
      <w:r w:rsidR="00EB451C" w:rsidRPr="00EB451C">
        <w:t>kulöncesi eğitimde yeni gelişmeleri taki</w:t>
      </w:r>
      <w:r>
        <w:t xml:space="preserve">p ederken, sadece çocuklarımıza </w:t>
      </w:r>
      <w:r w:rsidR="00EB451C" w:rsidRPr="00EB451C">
        <w:t>değil yetişkinlere de günümüz toplumsal ve eğitim k</w:t>
      </w:r>
      <w:r>
        <w:t xml:space="preserve">oşullarına uygun bilgi vererek, </w:t>
      </w:r>
      <w:r w:rsidR="00EB451C" w:rsidRPr="00EB451C">
        <w:t>her açıdan ülkemizin en iyi ve diğer benzer kurumlara liderlik edebile</w:t>
      </w:r>
      <w:r>
        <w:t xml:space="preserve">cek </w:t>
      </w:r>
      <w:r w:rsidR="00EB451C" w:rsidRPr="00EB451C">
        <w:t>okullarından biri olmayı hedef edinmiştir.</w:t>
      </w:r>
    </w:p>
    <w:p w:rsidR="00EB451C" w:rsidRPr="00EB451C" w:rsidRDefault="00EC79ED" w:rsidP="00CF7F19">
      <w:pPr>
        <w:ind w:firstLine="708"/>
      </w:pPr>
      <w:r w:rsidRPr="00EC79ED">
        <w:t>Öğrencilerimizi, bireysel gelişim özelliklerinin önemsendiği ve kendilerini gerçekleştirme fırsatlarının yaratıldığı ortamlarda, Atatürkçü düşünceyi özümsemiş, çağdaş yaşamın gerektirdiği bilgi, beceri ve değerlerle donatılmış bireyler olarak yetiştirmek.</w:t>
      </w:r>
    </w:p>
    <w:p w:rsidR="00B11140" w:rsidRDefault="00B11140" w:rsidP="00B11140">
      <w:pPr>
        <w:ind w:left="284"/>
        <w:jc w:val="both"/>
        <w:rPr>
          <w:szCs w:val="24"/>
        </w:rPr>
      </w:pPr>
    </w:p>
    <w:p w:rsidR="00B11140" w:rsidRDefault="00B11140" w:rsidP="00B11140">
      <w:pPr>
        <w:ind w:left="284"/>
        <w:jc w:val="both"/>
        <w:rPr>
          <w:szCs w:val="24"/>
        </w:rPr>
      </w:pPr>
    </w:p>
    <w:p w:rsidR="00B11140" w:rsidRPr="00A47F2F" w:rsidRDefault="00B11140" w:rsidP="00D41148">
      <w:pPr>
        <w:pStyle w:val="Balk2"/>
      </w:pPr>
      <w:bookmarkStart w:id="37" w:name="_Toc164085533"/>
      <w:r>
        <w:t>VİZ</w:t>
      </w:r>
      <w:r w:rsidR="00D41148">
        <w:t>YO</w:t>
      </w:r>
      <w:r w:rsidRPr="00A47F2F">
        <w:t>N</w:t>
      </w:r>
      <w:r>
        <w:t>UMUZ</w:t>
      </w:r>
      <w:bookmarkEnd w:id="37"/>
    </w:p>
    <w:p w:rsidR="00B11140" w:rsidRDefault="001A330D" w:rsidP="00EC79ED">
      <w:pPr>
        <w:jc w:val="both"/>
      </w:pPr>
      <w:r>
        <w:t xml:space="preserve">Anaokulunun </w:t>
      </w:r>
      <w:r w:rsidR="00EC79ED" w:rsidRPr="00EC79ED">
        <w:t>vizyonu; çocukların gelişim düzeyleri, ilgi alanları ve</w:t>
      </w:r>
      <w:r w:rsidR="00BE7B90">
        <w:t xml:space="preserve"> </w:t>
      </w:r>
      <w:r w:rsidR="00EC79ED" w:rsidRPr="00EC79ED">
        <w:t>ihtiyaçlarına göre hazırlanan eğitim programı, bilimsel bilgiyi ön plan</w:t>
      </w:r>
      <w:r w:rsidR="00EC79ED">
        <w:t xml:space="preserve">a çıkaran, </w:t>
      </w:r>
      <w:r w:rsidR="00EC79ED" w:rsidRPr="00EC79ED">
        <w:t xml:space="preserve">sanatsal ve kültürel etkinliklere önem veren, </w:t>
      </w:r>
      <w:r w:rsidR="00EC79ED">
        <w:t xml:space="preserve">yaratıcılığı destekleyen eğitim </w:t>
      </w:r>
      <w:r w:rsidR="00EC79ED" w:rsidRPr="00EC79ED">
        <w:t>anlayışı ve aile katılımına olan desteği ile ulusal ve uluslararası düzeyde bilinen ve</w:t>
      </w:r>
      <w:r w:rsidR="00BE7B90">
        <w:t xml:space="preserve"> </w:t>
      </w:r>
      <w:r w:rsidR="00EC79ED" w:rsidRPr="00EC79ED">
        <w:t>tercih edilen bir kurum olmaktır. Bu bağlamda hedefimiz;</w:t>
      </w:r>
      <w:r w:rsidR="00BE7B90">
        <w:t xml:space="preserve"> </w:t>
      </w:r>
      <w:r w:rsidR="00EC79ED" w:rsidRPr="00EC79ED">
        <w:t>Personelinin, velilerin</w:t>
      </w:r>
      <w:r w:rsidR="00BE7B90">
        <w:t xml:space="preserve"> </w:t>
      </w:r>
      <w:r w:rsidR="00EC79ED" w:rsidRPr="00EC79ED">
        <w:t>ve öğrencilerinin parçası olmaktan mutlulu</w:t>
      </w:r>
      <w:r w:rsidR="00EC79ED">
        <w:t xml:space="preserve">k ve gurur duyduğu, araştırmacı </w:t>
      </w:r>
      <w:r w:rsidR="00EC79ED" w:rsidRPr="00EC79ED">
        <w:t>kimliğini yeni projelerle destekleyen, bilime kat</w:t>
      </w:r>
      <w:r w:rsidR="00EC79ED">
        <w:t xml:space="preserve">kıda bulunan ve sürekli gelişim </w:t>
      </w:r>
      <w:r w:rsidR="00EC79ED" w:rsidRPr="00EC79ED">
        <w:t>gösteren, bir okul olmaktır</w:t>
      </w:r>
      <w:r w:rsidR="00EC79ED">
        <w:t xml:space="preserve">.  </w:t>
      </w:r>
    </w:p>
    <w:p w:rsidR="00EC79ED" w:rsidRPr="00EC79ED" w:rsidRDefault="00EC79ED" w:rsidP="00EC79ED">
      <w:pPr>
        <w:jc w:val="both"/>
      </w:pPr>
      <w:r w:rsidRPr="00EC79ED">
        <w:lastRenderedPageBreak/>
        <w:t>Okul öncesi eğitim programını çevre faktörlerini de dikkate alarak etkili ve verimli bir şekilde uygulamak, öğrencilerin özelliklerine ve ihtiyaçlarına uygun bir eğitim hizmeti sunmak, onların sosyal, duygusal, bilişsel, motor, dil ve özbakım alanlarında gelişimlerine ortam hazırlamak, değişim ve yeniliklere göre eğitimin kalitesini arttırmak temel görevimizdir.</w:t>
      </w:r>
    </w:p>
    <w:p w:rsidR="008E325C" w:rsidRPr="00A47F2F" w:rsidRDefault="001D2506" w:rsidP="00D41148">
      <w:pPr>
        <w:pStyle w:val="Balk2"/>
      </w:pPr>
      <w:bookmarkStart w:id="38" w:name="_Toc164085534"/>
      <w:r w:rsidRPr="00A47F2F">
        <w:t xml:space="preserve">TEMEL </w:t>
      </w:r>
      <w:r w:rsidR="008E325C" w:rsidRPr="00A47F2F">
        <w:t>DEĞERLERİMİZ</w:t>
      </w:r>
      <w:bookmarkEnd w:id="38"/>
    </w:p>
    <w:p w:rsidR="004A47C2" w:rsidRDefault="004A47C2" w:rsidP="003C2C82">
      <w:pPr>
        <w:numPr>
          <w:ilvl w:val="0"/>
          <w:numId w:val="5"/>
        </w:numPr>
        <w:rPr>
          <w:rFonts w:eastAsia="Calibri"/>
        </w:rPr>
      </w:pPr>
      <w:r>
        <w:rPr>
          <w:rFonts w:eastAsia="Calibri"/>
        </w:rPr>
        <w:t>Odak noktamız ‘Çocuk’tur.</w:t>
      </w:r>
    </w:p>
    <w:p w:rsidR="003C2C82" w:rsidRDefault="003C2C82" w:rsidP="003C2C82">
      <w:pPr>
        <w:numPr>
          <w:ilvl w:val="0"/>
          <w:numId w:val="5"/>
        </w:numPr>
        <w:rPr>
          <w:rFonts w:eastAsia="Calibri"/>
        </w:rPr>
      </w:pPr>
      <w:r w:rsidRPr="003C2C82">
        <w:rPr>
          <w:rFonts w:eastAsia="Calibri"/>
        </w:rPr>
        <w:t xml:space="preserve">Okulumuzda Atatürk İlke ve İnkılâpları değerlerimizi oluşturur. </w:t>
      </w:r>
    </w:p>
    <w:p w:rsidR="003C2C82" w:rsidRPr="003C2C82" w:rsidRDefault="003C2C82" w:rsidP="003C2C82">
      <w:pPr>
        <w:numPr>
          <w:ilvl w:val="0"/>
          <w:numId w:val="5"/>
        </w:numPr>
        <w:rPr>
          <w:rFonts w:eastAsia="Calibri"/>
        </w:rPr>
      </w:pPr>
      <w:r w:rsidRPr="003C2C82">
        <w:rPr>
          <w:rFonts w:eastAsia="Calibri"/>
        </w:rPr>
        <w:t xml:space="preserve">Okulumuzda adalet, eşitlik ve tarafsızlık anlayışına göre iş ve işlemleri yürütürüz. </w:t>
      </w:r>
    </w:p>
    <w:p w:rsidR="003C2C82" w:rsidRDefault="003C2C82" w:rsidP="003C2C82">
      <w:pPr>
        <w:numPr>
          <w:ilvl w:val="0"/>
          <w:numId w:val="5"/>
        </w:numPr>
        <w:rPr>
          <w:rFonts w:eastAsia="Calibri"/>
        </w:rPr>
      </w:pPr>
      <w:r w:rsidRPr="003C2C82">
        <w:rPr>
          <w:rFonts w:eastAsia="Calibri"/>
        </w:rPr>
        <w:t xml:space="preserve">Okul öncesi eğitimin ilke ve amaçları </w:t>
      </w:r>
      <w:r w:rsidR="00455E61">
        <w:rPr>
          <w:rFonts w:eastAsia="Calibri"/>
        </w:rPr>
        <w:t>temel alırız.</w:t>
      </w:r>
    </w:p>
    <w:p w:rsidR="00CD4E01" w:rsidRDefault="00CD4E01" w:rsidP="00CD4E01">
      <w:pPr>
        <w:numPr>
          <w:ilvl w:val="0"/>
          <w:numId w:val="5"/>
        </w:numPr>
        <w:rPr>
          <w:rFonts w:eastAsia="Calibri"/>
        </w:rPr>
      </w:pPr>
      <w:r>
        <w:rPr>
          <w:rFonts w:eastAsia="Calibri"/>
        </w:rPr>
        <w:t>Eğitimde farklı yöntem ve teknikler kullanırız.</w:t>
      </w:r>
      <w:r w:rsidRPr="00CD4E01">
        <w:rPr>
          <w:rFonts w:eastAsia="Calibri"/>
        </w:rPr>
        <w:t xml:space="preserve"> </w:t>
      </w:r>
      <w:r w:rsidRPr="003C2C82">
        <w:rPr>
          <w:rFonts w:eastAsia="Calibri"/>
        </w:rPr>
        <w:t>Bilimsellik</w:t>
      </w:r>
    </w:p>
    <w:p w:rsidR="00CD4E01" w:rsidRPr="003C2C82" w:rsidRDefault="00CD4E01" w:rsidP="00CD4E01">
      <w:pPr>
        <w:numPr>
          <w:ilvl w:val="0"/>
          <w:numId w:val="5"/>
        </w:numPr>
        <w:rPr>
          <w:rFonts w:eastAsia="Calibri"/>
        </w:rPr>
      </w:pPr>
      <w:r w:rsidRPr="003C2C82">
        <w:rPr>
          <w:rFonts w:eastAsia="Calibri"/>
        </w:rPr>
        <w:t xml:space="preserve">Gelişmelerin, yeniliklerin sürekli izleyicisi ve yaratıcısıyız. </w:t>
      </w:r>
    </w:p>
    <w:p w:rsidR="00CD4E01" w:rsidRPr="00CD4E01" w:rsidRDefault="00CD4E01" w:rsidP="00CD4E01">
      <w:pPr>
        <w:numPr>
          <w:ilvl w:val="0"/>
          <w:numId w:val="5"/>
        </w:numPr>
        <w:rPr>
          <w:rFonts w:eastAsia="Calibri"/>
        </w:rPr>
      </w:pPr>
      <w:r>
        <w:rPr>
          <w:rFonts w:eastAsia="AGaramondPro-Regular"/>
          <w:szCs w:val="24"/>
        </w:rPr>
        <w:t>Topluma ve doğaya karşı saygılıyız.</w:t>
      </w:r>
    </w:p>
    <w:p w:rsidR="00CD4E01" w:rsidRPr="00CD4E01" w:rsidRDefault="00CD4E01" w:rsidP="00CD4E01">
      <w:pPr>
        <w:numPr>
          <w:ilvl w:val="0"/>
          <w:numId w:val="5"/>
        </w:numPr>
        <w:rPr>
          <w:rFonts w:eastAsia="Calibri"/>
        </w:rPr>
      </w:pPr>
      <w:r w:rsidRPr="003C2C82">
        <w:rPr>
          <w:rFonts w:eastAsia="Calibri"/>
        </w:rPr>
        <w:t>Eğit</w:t>
      </w:r>
      <w:r>
        <w:rPr>
          <w:rFonts w:eastAsia="Calibri"/>
        </w:rPr>
        <w:t>imde fırsat eşitliğine inanırız.</w:t>
      </w:r>
      <w:r w:rsidRPr="003C2C82">
        <w:rPr>
          <w:rFonts w:eastAsia="Calibri"/>
        </w:rPr>
        <w:t xml:space="preserve"> </w:t>
      </w:r>
    </w:p>
    <w:p w:rsidR="003C2C82" w:rsidRDefault="003C2C82" w:rsidP="003C2C82">
      <w:pPr>
        <w:numPr>
          <w:ilvl w:val="0"/>
          <w:numId w:val="5"/>
        </w:numPr>
        <w:rPr>
          <w:rFonts w:eastAsia="Calibri"/>
        </w:rPr>
      </w:pPr>
      <w:r w:rsidRPr="003C2C82">
        <w:rPr>
          <w:rFonts w:eastAsia="Calibri"/>
        </w:rPr>
        <w:t>Eğiti</w:t>
      </w:r>
      <w:r w:rsidR="005E1152">
        <w:rPr>
          <w:rFonts w:eastAsia="Calibri"/>
        </w:rPr>
        <w:t>mde aile- okul- çocuk iş</w:t>
      </w:r>
      <w:r w:rsidR="00CF7F19">
        <w:rPr>
          <w:rFonts w:eastAsia="Calibri"/>
        </w:rPr>
        <w:t xml:space="preserve"> </w:t>
      </w:r>
      <w:r w:rsidR="005E1152">
        <w:rPr>
          <w:rFonts w:eastAsia="Calibri"/>
        </w:rPr>
        <w:t>birliği,</w:t>
      </w:r>
      <w:r w:rsidR="00CF7F19">
        <w:rPr>
          <w:rFonts w:eastAsia="Calibri"/>
        </w:rPr>
        <w:t xml:space="preserve"> t</w:t>
      </w:r>
      <w:r w:rsidRPr="003C2C82">
        <w:rPr>
          <w:rFonts w:eastAsia="Calibri"/>
        </w:rPr>
        <w:t>akım ruhu</w:t>
      </w:r>
      <w:r w:rsidR="006D3100">
        <w:rPr>
          <w:rFonts w:eastAsia="Calibri"/>
        </w:rPr>
        <w:t>.</w:t>
      </w:r>
    </w:p>
    <w:p w:rsidR="00CD4E01" w:rsidRPr="003C2C82" w:rsidRDefault="00CD4E01" w:rsidP="003C2C82">
      <w:pPr>
        <w:numPr>
          <w:ilvl w:val="0"/>
          <w:numId w:val="5"/>
        </w:numPr>
        <w:rPr>
          <w:rFonts w:eastAsia="Calibri"/>
        </w:rPr>
      </w:pPr>
      <w:r w:rsidRPr="0029168B">
        <w:rPr>
          <w:rFonts w:eastAsia="AGaramondPro-Regular"/>
          <w:szCs w:val="24"/>
        </w:rPr>
        <w:t>Görevimizi yerine getirirken objektiflik ilkesini uygularız.</w:t>
      </w:r>
    </w:p>
    <w:p w:rsidR="00CD4E01" w:rsidRDefault="003C2C82" w:rsidP="003C2C82">
      <w:pPr>
        <w:numPr>
          <w:ilvl w:val="0"/>
          <w:numId w:val="5"/>
        </w:numPr>
        <w:rPr>
          <w:rFonts w:eastAsia="Calibri"/>
        </w:rPr>
      </w:pPr>
      <w:r w:rsidRPr="003C2C82">
        <w:rPr>
          <w:rFonts w:eastAsia="Calibri"/>
        </w:rPr>
        <w:t>İş ve işlemlerin yürütülmesinde liyakat, sorumluluk ve hesap verebilirlik anlayışıyla hareket ederiz.</w:t>
      </w:r>
    </w:p>
    <w:p w:rsidR="003C2C82" w:rsidRPr="003C2C82" w:rsidRDefault="00CD4E01" w:rsidP="003C2C82">
      <w:pPr>
        <w:numPr>
          <w:ilvl w:val="0"/>
          <w:numId w:val="5"/>
        </w:numPr>
        <w:rPr>
          <w:rFonts w:eastAsia="Calibri"/>
        </w:rPr>
      </w:pPr>
      <w:r>
        <w:rPr>
          <w:rFonts w:eastAsia="AGaramondPro-Regular"/>
          <w:szCs w:val="24"/>
        </w:rPr>
        <w:t>Tüm ilişkilerde insana saygı esasını uygular; çalışan ve hizmet alanların beklenti, duygu ve düşüncelerine değer veririz.</w:t>
      </w:r>
    </w:p>
    <w:p w:rsidR="003C2C82" w:rsidRPr="003C2C82" w:rsidRDefault="003C2C82" w:rsidP="003C2C82">
      <w:pPr>
        <w:numPr>
          <w:ilvl w:val="0"/>
          <w:numId w:val="5"/>
        </w:numPr>
        <w:rPr>
          <w:rFonts w:eastAsia="Calibri"/>
        </w:rPr>
      </w:pPr>
      <w:r w:rsidRPr="003C2C82">
        <w:rPr>
          <w:rFonts w:eastAsia="Calibri"/>
        </w:rPr>
        <w:t xml:space="preserve">Milli kültürümüzü koruma ve geliştirme bilinci içerisinde hareket ederiz. </w:t>
      </w:r>
    </w:p>
    <w:p w:rsidR="00BE7B90" w:rsidRPr="00BE7B90" w:rsidRDefault="003C2C82" w:rsidP="002B6FDB">
      <w:pPr>
        <w:numPr>
          <w:ilvl w:val="0"/>
          <w:numId w:val="5"/>
        </w:numPr>
        <w:rPr>
          <w:rFonts w:eastAsia="Calibri"/>
        </w:rPr>
      </w:pPr>
      <w:r w:rsidRPr="003C2C82">
        <w:rPr>
          <w:rFonts w:eastAsia="Calibri"/>
        </w:rPr>
        <w:t xml:space="preserve">Milletimizin daima en iyiyi hak ettiğine inanırız. </w:t>
      </w:r>
      <w:bookmarkStart w:id="39" w:name="_Toc411525145"/>
      <w:bookmarkStart w:id="40" w:name="_Toc416085153"/>
      <w:bookmarkStart w:id="41" w:name="_Toc529519459"/>
    </w:p>
    <w:p w:rsidR="002F5FC9" w:rsidRPr="00EF4FD0" w:rsidRDefault="008D4E73" w:rsidP="002B6FDB">
      <w:pPr>
        <w:pStyle w:val="Balk1"/>
      </w:pPr>
      <w:bookmarkStart w:id="42" w:name="_Toc164085535"/>
      <w:r w:rsidRPr="00EF4FD0">
        <w:lastRenderedPageBreak/>
        <w:t xml:space="preserve">BÖLÜM IV: </w:t>
      </w:r>
      <w:r w:rsidR="002F5FC9" w:rsidRPr="00EF4FD0">
        <w:t xml:space="preserve">AMAÇ, HEDEF VE </w:t>
      </w:r>
      <w:bookmarkEnd w:id="39"/>
      <w:bookmarkEnd w:id="40"/>
      <w:bookmarkEnd w:id="41"/>
      <w:r w:rsidR="003322A4" w:rsidRPr="00EF4FD0">
        <w:t>EYLEMLER</w:t>
      </w:r>
      <w:bookmarkEnd w:id="42"/>
    </w:p>
    <w:p w:rsidR="002B6FDB" w:rsidRPr="002B6FDB" w:rsidRDefault="002B6FDB" w:rsidP="002B6FDB">
      <w:pPr>
        <w:pStyle w:val="Balk2"/>
      </w:pPr>
      <w:bookmarkStart w:id="43" w:name="_Toc164085536"/>
      <w:r w:rsidRPr="002B6FDB">
        <w:t>EĞİTİM</w:t>
      </w:r>
      <w:r>
        <w:t xml:space="preserve"> VE ÖĞRETİM</w:t>
      </w:r>
      <w:r w:rsidRPr="002B6FDB">
        <w:t xml:space="preserve">E </w:t>
      </w:r>
      <w:r>
        <w:t>ERİŞİM</w:t>
      </w:r>
      <w:bookmarkEnd w:id="43"/>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BE7B90">
        <w:t xml:space="preserve"> </w:t>
      </w:r>
      <w:r>
        <w:t>boyu öğrenme kapsamında yürütülen</w:t>
      </w:r>
      <w:r w:rsidR="00B71FAA">
        <w:t xml:space="preserve"> faaliyetlerin ele alındığı bölümdür</w:t>
      </w:r>
      <w:r>
        <w:t>.</w:t>
      </w:r>
    </w:p>
    <w:p w:rsidR="003322A4" w:rsidRDefault="003322A4" w:rsidP="003322A4">
      <w:pPr>
        <w:pStyle w:val="Balk3"/>
      </w:pPr>
      <w:bookmarkStart w:id="44" w:name="_Toc529519460"/>
      <w: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bookmarkEnd w:id="44"/>
    </w:p>
    <w:p w:rsidR="0081680B" w:rsidRPr="00CD4E01" w:rsidRDefault="00515098" w:rsidP="00CD4E01">
      <w:pPr>
        <w:pStyle w:val="Balk3"/>
        <w:rPr>
          <w:rFonts w:ascii="Book Antiqua" w:hAnsi="Book Antiqua"/>
          <w:sz w:val="24"/>
          <w:szCs w:val="24"/>
        </w:rPr>
      </w:pPr>
      <w:bookmarkStart w:id="45" w:name="_Toc529519462"/>
      <w:bookmarkStart w:id="46" w:name="_Toc416085156"/>
      <w:r w:rsidRPr="002B6FDB">
        <w:rPr>
          <w:rStyle w:val="Balk4Char"/>
        </w:rPr>
        <w:t>Stratejik Hedef 1</w:t>
      </w:r>
      <w:r w:rsidR="00952A08" w:rsidRPr="002B6FDB">
        <w:rPr>
          <w:rStyle w:val="Balk4Char"/>
        </w:rPr>
        <w:t>.1.</w:t>
      </w:r>
      <w:r w:rsidR="003322A4">
        <w:rPr>
          <w:rFonts w:ascii="Book Antiqua" w:hAnsi="Book Antiqua"/>
          <w:sz w:val="24"/>
          <w:szCs w:val="24"/>
        </w:rPr>
        <w:t>Kayıt bölgemizde yer alan çocukların okullaşma oranları artırılacak ve öğrencilerin uyum ve devamsızlık sorunları da giderilecektir.</w:t>
      </w:r>
      <w:bookmarkStart w:id="47" w:name="_Toc529519463"/>
      <w:bookmarkEnd w:id="45"/>
      <w:bookmarkEnd w:id="46"/>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7"/>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5799"/>
        <w:gridCol w:w="1138"/>
        <w:gridCol w:w="988"/>
        <w:gridCol w:w="1080"/>
        <w:gridCol w:w="1045"/>
        <w:gridCol w:w="1133"/>
        <w:gridCol w:w="1133"/>
      </w:tblGrid>
      <w:tr w:rsidR="00D300E0" w:rsidRPr="00C83F4B" w:rsidTr="001A330D">
        <w:trPr>
          <w:trHeight w:val="232"/>
        </w:trPr>
        <w:tc>
          <w:tcPr>
            <w:tcW w:w="1259" w:type="dxa"/>
            <w:vMerge w:val="restart"/>
            <w:shd w:val="clear" w:color="auto" w:fill="auto"/>
            <w:noWrap/>
            <w:vAlign w:val="center"/>
            <w:hideMark/>
          </w:tcPr>
          <w:p w:rsidR="00D300E0" w:rsidRPr="00C83F4B" w:rsidRDefault="00D300E0" w:rsidP="00A4573B">
            <w:pPr>
              <w:spacing w:after="0" w:line="240" w:lineRule="auto"/>
              <w:rPr>
                <w:b/>
                <w:bCs/>
                <w:color w:val="000000"/>
                <w:szCs w:val="24"/>
              </w:rPr>
            </w:pPr>
            <w:r w:rsidRPr="00C83F4B">
              <w:rPr>
                <w:b/>
                <w:bCs/>
                <w:color w:val="000000"/>
                <w:szCs w:val="24"/>
              </w:rPr>
              <w:t>No</w:t>
            </w:r>
          </w:p>
        </w:tc>
        <w:tc>
          <w:tcPr>
            <w:tcW w:w="5799" w:type="dxa"/>
            <w:vMerge w:val="restart"/>
            <w:shd w:val="clear" w:color="auto" w:fill="auto"/>
            <w:vAlign w:val="center"/>
            <w:hideMark/>
          </w:tcPr>
          <w:p w:rsidR="00D300E0" w:rsidRPr="00C83F4B" w:rsidRDefault="00D300E0" w:rsidP="00A4573B">
            <w:pPr>
              <w:spacing w:after="0" w:line="240" w:lineRule="auto"/>
              <w:rPr>
                <w:b/>
                <w:bCs/>
                <w:color w:val="000000"/>
                <w:szCs w:val="24"/>
              </w:rPr>
            </w:pPr>
            <w:r w:rsidRPr="00C83F4B">
              <w:rPr>
                <w:b/>
                <w:bCs/>
                <w:color w:val="000000"/>
                <w:szCs w:val="24"/>
              </w:rPr>
              <w:t>PERFORMANS</w:t>
            </w:r>
          </w:p>
          <w:p w:rsidR="00D300E0" w:rsidRPr="00C83F4B" w:rsidRDefault="00D300E0" w:rsidP="00A4573B">
            <w:pPr>
              <w:spacing w:after="0" w:line="240" w:lineRule="auto"/>
              <w:rPr>
                <w:b/>
                <w:bCs/>
                <w:color w:val="000000"/>
                <w:szCs w:val="24"/>
              </w:rPr>
            </w:pPr>
            <w:r w:rsidRPr="00C83F4B">
              <w:rPr>
                <w:b/>
                <w:bCs/>
                <w:color w:val="000000"/>
                <w:szCs w:val="24"/>
              </w:rPr>
              <w:t>GÖSTERGESİ</w:t>
            </w:r>
          </w:p>
        </w:tc>
        <w:tc>
          <w:tcPr>
            <w:tcW w:w="1138" w:type="dxa"/>
            <w:shd w:val="clear" w:color="auto" w:fill="auto"/>
            <w:vAlign w:val="center"/>
          </w:tcPr>
          <w:p w:rsidR="00D300E0" w:rsidRPr="00C83F4B" w:rsidRDefault="00D300E0" w:rsidP="00A4573B">
            <w:pPr>
              <w:spacing w:after="0" w:line="240" w:lineRule="auto"/>
              <w:rPr>
                <w:b/>
                <w:bCs/>
                <w:color w:val="000000"/>
                <w:szCs w:val="24"/>
              </w:rPr>
            </w:pPr>
            <w:r w:rsidRPr="00C83F4B">
              <w:rPr>
                <w:b/>
                <w:bCs/>
                <w:color w:val="000000"/>
                <w:szCs w:val="24"/>
              </w:rPr>
              <w:t>Mevcut</w:t>
            </w:r>
          </w:p>
        </w:tc>
        <w:tc>
          <w:tcPr>
            <w:tcW w:w="5379" w:type="dxa"/>
            <w:gridSpan w:val="5"/>
            <w:shd w:val="clear" w:color="auto" w:fill="auto"/>
            <w:vAlign w:val="center"/>
          </w:tcPr>
          <w:p w:rsidR="00D300E0" w:rsidRPr="00C83F4B" w:rsidRDefault="00D300E0" w:rsidP="00A4573B">
            <w:pPr>
              <w:spacing w:after="0" w:line="240" w:lineRule="auto"/>
              <w:rPr>
                <w:b/>
                <w:bCs/>
                <w:color w:val="000000"/>
                <w:szCs w:val="24"/>
              </w:rPr>
            </w:pPr>
            <w:r w:rsidRPr="00C83F4B">
              <w:rPr>
                <w:b/>
                <w:bCs/>
                <w:color w:val="000000"/>
                <w:szCs w:val="24"/>
              </w:rPr>
              <w:t>HEDEF</w:t>
            </w:r>
          </w:p>
        </w:tc>
      </w:tr>
      <w:tr w:rsidR="00D300E0" w:rsidRPr="00C83F4B" w:rsidTr="001A330D">
        <w:trPr>
          <w:trHeight w:val="170"/>
        </w:trPr>
        <w:tc>
          <w:tcPr>
            <w:tcW w:w="1259" w:type="dxa"/>
            <w:vMerge/>
            <w:shd w:val="clear" w:color="auto" w:fill="auto"/>
            <w:vAlign w:val="center"/>
            <w:hideMark/>
          </w:tcPr>
          <w:p w:rsidR="00D300E0" w:rsidRPr="00C83F4B" w:rsidRDefault="00D300E0" w:rsidP="00A4573B">
            <w:pPr>
              <w:spacing w:after="0" w:line="240" w:lineRule="auto"/>
              <w:rPr>
                <w:b/>
                <w:bCs/>
                <w:szCs w:val="24"/>
              </w:rPr>
            </w:pPr>
          </w:p>
        </w:tc>
        <w:tc>
          <w:tcPr>
            <w:tcW w:w="5799" w:type="dxa"/>
            <w:vMerge/>
            <w:shd w:val="clear" w:color="auto" w:fill="auto"/>
            <w:vAlign w:val="center"/>
            <w:hideMark/>
          </w:tcPr>
          <w:p w:rsidR="00D300E0" w:rsidRPr="00C83F4B" w:rsidRDefault="00D300E0" w:rsidP="00A4573B">
            <w:pPr>
              <w:spacing w:after="0" w:line="240" w:lineRule="auto"/>
              <w:rPr>
                <w:b/>
                <w:bCs/>
                <w:szCs w:val="24"/>
              </w:rPr>
            </w:pPr>
          </w:p>
        </w:tc>
        <w:tc>
          <w:tcPr>
            <w:tcW w:w="1138" w:type="dxa"/>
            <w:shd w:val="clear" w:color="auto" w:fill="auto"/>
            <w:noWrap/>
            <w:vAlign w:val="center"/>
            <w:hideMark/>
          </w:tcPr>
          <w:p w:rsidR="00D300E0" w:rsidRPr="00C83F4B" w:rsidRDefault="00CF7F19" w:rsidP="00A4573B">
            <w:pPr>
              <w:spacing w:after="0" w:line="240" w:lineRule="auto"/>
              <w:rPr>
                <w:b/>
                <w:bCs/>
                <w:szCs w:val="24"/>
              </w:rPr>
            </w:pPr>
            <w:r>
              <w:rPr>
                <w:b/>
                <w:bCs/>
                <w:szCs w:val="24"/>
              </w:rPr>
              <w:t>2023</w:t>
            </w:r>
          </w:p>
        </w:tc>
        <w:tc>
          <w:tcPr>
            <w:tcW w:w="988" w:type="dxa"/>
            <w:shd w:val="clear" w:color="auto" w:fill="auto"/>
            <w:noWrap/>
            <w:vAlign w:val="center"/>
            <w:hideMark/>
          </w:tcPr>
          <w:p w:rsidR="00D300E0" w:rsidRPr="00C83F4B" w:rsidRDefault="00CF7F19" w:rsidP="00A4573B">
            <w:pPr>
              <w:spacing w:after="0" w:line="240" w:lineRule="auto"/>
              <w:rPr>
                <w:b/>
                <w:bCs/>
                <w:szCs w:val="24"/>
              </w:rPr>
            </w:pPr>
            <w:r>
              <w:rPr>
                <w:b/>
                <w:bCs/>
                <w:szCs w:val="24"/>
              </w:rPr>
              <w:t>2024</w:t>
            </w:r>
          </w:p>
        </w:tc>
        <w:tc>
          <w:tcPr>
            <w:tcW w:w="1080" w:type="dxa"/>
            <w:vAlign w:val="center"/>
          </w:tcPr>
          <w:p w:rsidR="00D300E0" w:rsidRPr="00C83F4B" w:rsidRDefault="00CF7F19" w:rsidP="00A4573B">
            <w:pPr>
              <w:spacing w:after="0" w:line="240" w:lineRule="auto"/>
              <w:rPr>
                <w:b/>
                <w:bCs/>
                <w:szCs w:val="24"/>
              </w:rPr>
            </w:pPr>
            <w:r>
              <w:rPr>
                <w:b/>
                <w:bCs/>
                <w:szCs w:val="24"/>
              </w:rPr>
              <w:t>2025</w:t>
            </w:r>
          </w:p>
        </w:tc>
        <w:tc>
          <w:tcPr>
            <w:tcW w:w="1045" w:type="dxa"/>
            <w:vAlign w:val="center"/>
          </w:tcPr>
          <w:p w:rsidR="00D300E0" w:rsidRPr="00C83F4B" w:rsidRDefault="00CF7F19" w:rsidP="00A4573B">
            <w:pPr>
              <w:spacing w:after="0" w:line="240" w:lineRule="auto"/>
              <w:rPr>
                <w:b/>
                <w:bCs/>
                <w:szCs w:val="24"/>
              </w:rPr>
            </w:pPr>
            <w:r>
              <w:rPr>
                <w:b/>
                <w:bCs/>
                <w:szCs w:val="24"/>
              </w:rPr>
              <w:t>2026</w:t>
            </w:r>
          </w:p>
        </w:tc>
        <w:tc>
          <w:tcPr>
            <w:tcW w:w="1133" w:type="dxa"/>
            <w:vAlign w:val="center"/>
          </w:tcPr>
          <w:p w:rsidR="00D300E0" w:rsidRPr="00C83F4B" w:rsidRDefault="00D300E0" w:rsidP="00A4573B">
            <w:pPr>
              <w:spacing w:after="0" w:line="240" w:lineRule="auto"/>
              <w:rPr>
                <w:b/>
                <w:bCs/>
                <w:szCs w:val="24"/>
              </w:rPr>
            </w:pPr>
            <w:r w:rsidRPr="00C83F4B">
              <w:rPr>
                <w:b/>
                <w:bCs/>
                <w:szCs w:val="24"/>
              </w:rPr>
              <w:t>20</w:t>
            </w:r>
            <w:r w:rsidR="00CF7F19">
              <w:rPr>
                <w:b/>
                <w:bCs/>
                <w:szCs w:val="24"/>
              </w:rPr>
              <w:t>27</w:t>
            </w:r>
          </w:p>
        </w:tc>
        <w:tc>
          <w:tcPr>
            <w:tcW w:w="1133" w:type="dxa"/>
            <w:vAlign w:val="center"/>
          </w:tcPr>
          <w:p w:rsidR="00D300E0" w:rsidRPr="00C83F4B" w:rsidRDefault="00CF7F19" w:rsidP="00A4573B">
            <w:pPr>
              <w:spacing w:after="0" w:line="240" w:lineRule="auto"/>
              <w:rPr>
                <w:b/>
                <w:bCs/>
                <w:szCs w:val="24"/>
              </w:rPr>
            </w:pPr>
            <w:r>
              <w:rPr>
                <w:b/>
                <w:bCs/>
                <w:szCs w:val="24"/>
              </w:rPr>
              <w:t>2028</w:t>
            </w:r>
          </w:p>
        </w:tc>
      </w:tr>
      <w:tr w:rsidR="00D300E0" w:rsidRPr="00C83F4B" w:rsidTr="001A330D">
        <w:trPr>
          <w:trHeight w:val="302"/>
        </w:trPr>
        <w:tc>
          <w:tcPr>
            <w:tcW w:w="1259" w:type="dxa"/>
            <w:shd w:val="clear" w:color="auto" w:fill="auto"/>
            <w:vAlign w:val="center"/>
          </w:tcPr>
          <w:p w:rsidR="00D300E0" w:rsidRPr="00C83F4B" w:rsidRDefault="00D300E0" w:rsidP="00A4573B">
            <w:pPr>
              <w:spacing w:after="0" w:line="240" w:lineRule="auto"/>
              <w:rPr>
                <w:b/>
                <w:bCs/>
                <w:color w:val="FF0000"/>
                <w:szCs w:val="24"/>
              </w:rPr>
            </w:pPr>
            <w:r w:rsidRPr="00C83F4B">
              <w:rPr>
                <w:b/>
                <w:bCs/>
                <w:color w:val="FF0000"/>
                <w:szCs w:val="24"/>
              </w:rPr>
              <w:t>PG.1.1.a</w:t>
            </w:r>
          </w:p>
        </w:tc>
        <w:tc>
          <w:tcPr>
            <w:tcW w:w="5799" w:type="dxa"/>
            <w:shd w:val="clear" w:color="auto" w:fill="auto"/>
            <w:vAlign w:val="center"/>
          </w:tcPr>
          <w:p w:rsidR="00D300E0" w:rsidRPr="00C83F4B" w:rsidRDefault="00D300E0" w:rsidP="00A4573B">
            <w:pPr>
              <w:spacing w:after="0" w:line="240" w:lineRule="auto"/>
              <w:rPr>
                <w:szCs w:val="24"/>
              </w:rPr>
            </w:pPr>
            <w:r w:rsidRPr="00C83F4B">
              <w:rPr>
                <w:szCs w:val="24"/>
              </w:rPr>
              <w:t>Kayıt bölgesindeki öğrencilerden okula kayıt yaptıranların oranı (%)</w:t>
            </w:r>
          </w:p>
        </w:tc>
        <w:tc>
          <w:tcPr>
            <w:tcW w:w="1138" w:type="dxa"/>
            <w:shd w:val="clear" w:color="auto" w:fill="auto"/>
            <w:noWrap/>
            <w:vAlign w:val="center"/>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75</w:t>
            </w:r>
          </w:p>
        </w:tc>
        <w:tc>
          <w:tcPr>
            <w:tcW w:w="988" w:type="dxa"/>
            <w:shd w:val="clear" w:color="auto" w:fill="auto"/>
            <w:noWrap/>
            <w:vAlign w:val="center"/>
          </w:tcPr>
          <w:p w:rsidR="00C578C4" w:rsidRDefault="00C578C4" w:rsidP="00C578C4">
            <w:pPr>
              <w:spacing w:after="0" w:line="240" w:lineRule="auto"/>
              <w:rPr>
                <w:szCs w:val="24"/>
              </w:rPr>
            </w:pPr>
          </w:p>
          <w:p w:rsidR="00D300E0" w:rsidRPr="00C83F4B" w:rsidRDefault="00D300E0" w:rsidP="00C578C4">
            <w:pPr>
              <w:spacing w:after="0" w:line="240" w:lineRule="auto"/>
              <w:rPr>
                <w:szCs w:val="24"/>
              </w:rPr>
            </w:pPr>
            <w:r w:rsidRPr="00C83F4B">
              <w:rPr>
                <w:szCs w:val="24"/>
              </w:rPr>
              <w:t>8</w:t>
            </w:r>
            <w:r w:rsidR="00C578C4">
              <w:rPr>
                <w:szCs w:val="24"/>
              </w:rPr>
              <w:t>5</w:t>
            </w:r>
          </w:p>
        </w:tc>
        <w:tc>
          <w:tcPr>
            <w:tcW w:w="1080" w:type="dxa"/>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95</w:t>
            </w:r>
          </w:p>
        </w:tc>
        <w:tc>
          <w:tcPr>
            <w:tcW w:w="1045" w:type="dxa"/>
          </w:tcPr>
          <w:p w:rsidR="00C578C4" w:rsidRDefault="00C578C4" w:rsidP="00C578C4">
            <w:pPr>
              <w:spacing w:after="0" w:line="240" w:lineRule="auto"/>
              <w:rPr>
                <w:szCs w:val="24"/>
              </w:rPr>
            </w:pPr>
          </w:p>
          <w:p w:rsidR="00D300E0" w:rsidRPr="00C83F4B" w:rsidRDefault="00D300E0" w:rsidP="00C578C4">
            <w:pPr>
              <w:spacing w:after="0" w:line="240" w:lineRule="auto"/>
              <w:rPr>
                <w:szCs w:val="24"/>
              </w:rPr>
            </w:pPr>
            <w:r w:rsidRPr="00C83F4B">
              <w:rPr>
                <w:szCs w:val="24"/>
              </w:rPr>
              <w:t>9</w:t>
            </w:r>
            <w:r w:rsidR="00C578C4">
              <w:rPr>
                <w:szCs w:val="24"/>
              </w:rPr>
              <w:t>5</w:t>
            </w:r>
          </w:p>
        </w:tc>
        <w:tc>
          <w:tcPr>
            <w:tcW w:w="1133" w:type="dxa"/>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100</w:t>
            </w:r>
          </w:p>
        </w:tc>
        <w:tc>
          <w:tcPr>
            <w:tcW w:w="1133"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100</w:t>
            </w:r>
          </w:p>
        </w:tc>
      </w:tr>
      <w:tr w:rsidR="00D300E0" w:rsidRPr="00C83F4B" w:rsidTr="001A330D">
        <w:trPr>
          <w:trHeight w:val="302"/>
        </w:trPr>
        <w:tc>
          <w:tcPr>
            <w:tcW w:w="1259" w:type="dxa"/>
            <w:shd w:val="clear" w:color="auto" w:fill="auto"/>
            <w:vAlign w:val="center"/>
          </w:tcPr>
          <w:p w:rsidR="00D300E0" w:rsidRPr="00C83F4B" w:rsidRDefault="00D300E0" w:rsidP="00A4573B">
            <w:pPr>
              <w:rPr>
                <w:szCs w:val="24"/>
              </w:rPr>
            </w:pPr>
            <w:r w:rsidRPr="00C83F4B">
              <w:rPr>
                <w:b/>
                <w:bCs/>
                <w:color w:val="FF0000"/>
                <w:szCs w:val="24"/>
              </w:rPr>
              <w:t>PG.1.1.b</w:t>
            </w:r>
          </w:p>
        </w:tc>
        <w:tc>
          <w:tcPr>
            <w:tcW w:w="5799" w:type="dxa"/>
            <w:shd w:val="clear" w:color="auto" w:fill="auto"/>
            <w:vAlign w:val="center"/>
          </w:tcPr>
          <w:p w:rsidR="00D300E0" w:rsidRPr="00C83F4B" w:rsidRDefault="00D300E0" w:rsidP="00A4573B">
            <w:pPr>
              <w:spacing w:after="0" w:line="240" w:lineRule="auto"/>
              <w:rPr>
                <w:szCs w:val="24"/>
              </w:rPr>
            </w:pPr>
            <w:r w:rsidRPr="00C83F4B">
              <w:rPr>
                <w:szCs w:val="24"/>
              </w:rPr>
              <w:t>İlkokul birinci sınıf öğrencilerinden en az bir yıl okul öncesi eğitim almış olanların oranı (%)(il</w:t>
            </w:r>
          </w:p>
        </w:tc>
        <w:tc>
          <w:tcPr>
            <w:tcW w:w="1138" w:type="dxa"/>
            <w:shd w:val="clear" w:color="auto" w:fill="auto"/>
            <w:noWrap/>
            <w:vAlign w:val="center"/>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75</w:t>
            </w:r>
          </w:p>
        </w:tc>
        <w:tc>
          <w:tcPr>
            <w:tcW w:w="988" w:type="dxa"/>
            <w:shd w:val="clear" w:color="auto" w:fill="auto"/>
            <w:noWrap/>
            <w:vAlign w:val="center"/>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8</w:t>
            </w:r>
            <w:r w:rsidR="00C578C4">
              <w:rPr>
                <w:szCs w:val="24"/>
              </w:rPr>
              <w:t>5</w:t>
            </w:r>
          </w:p>
        </w:tc>
        <w:tc>
          <w:tcPr>
            <w:tcW w:w="1080" w:type="dxa"/>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90</w:t>
            </w:r>
          </w:p>
        </w:tc>
        <w:tc>
          <w:tcPr>
            <w:tcW w:w="1045" w:type="dxa"/>
          </w:tcPr>
          <w:p w:rsidR="00D300E0" w:rsidRPr="00C83F4B" w:rsidRDefault="00D300E0"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90</w:t>
            </w:r>
          </w:p>
        </w:tc>
        <w:tc>
          <w:tcPr>
            <w:tcW w:w="1133" w:type="dxa"/>
          </w:tcPr>
          <w:p w:rsidR="00D300E0" w:rsidRPr="00C83F4B" w:rsidRDefault="00D300E0"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95</w:t>
            </w:r>
          </w:p>
        </w:tc>
        <w:tc>
          <w:tcPr>
            <w:tcW w:w="1133" w:type="dxa"/>
          </w:tcPr>
          <w:p w:rsidR="00D300E0" w:rsidRPr="00C83F4B" w:rsidRDefault="00D300E0"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100</w:t>
            </w:r>
          </w:p>
        </w:tc>
      </w:tr>
      <w:tr w:rsidR="00D300E0" w:rsidRPr="00C83F4B" w:rsidTr="001A330D">
        <w:trPr>
          <w:trHeight w:val="302"/>
        </w:trPr>
        <w:tc>
          <w:tcPr>
            <w:tcW w:w="1259" w:type="dxa"/>
            <w:shd w:val="clear" w:color="auto" w:fill="auto"/>
            <w:vAlign w:val="center"/>
          </w:tcPr>
          <w:p w:rsidR="00D300E0" w:rsidRPr="00C83F4B" w:rsidRDefault="00D300E0" w:rsidP="00A4573B">
            <w:pPr>
              <w:rPr>
                <w:szCs w:val="24"/>
              </w:rPr>
            </w:pPr>
            <w:r w:rsidRPr="00C83F4B">
              <w:rPr>
                <w:b/>
                <w:bCs/>
                <w:color w:val="FF0000"/>
                <w:szCs w:val="24"/>
              </w:rPr>
              <w:t>PG.1.1.c.</w:t>
            </w:r>
          </w:p>
        </w:tc>
        <w:tc>
          <w:tcPr>
            <w:tcW w:w="5799" w:type="dxa"/>
            <w:shd w:val="clear" w:color="auto" w:fill="auto"/>
            <w:vAlign w:val="center"/>
          </w:tcPr>
          <w:p w:rsidR="00D300E0" w:rsidRPr="00C83F4B" w:rsidRDefault="00D300E0" w:rsidP="00A4573B">
            <w:pPr>
              <w:spacing w:after="0" w:line="240" w:lineRule="auto"/>
              <w:rPr>
                <w:szCs w:val="24"/>
              </w:rPr>
            </w:pPr>
            <w:r w:rsidRPr="00C83F4B">
              <w:rPr>
                <w:szCs w:val="24"/>
              </w:rPr>
              <w:t>Okula yeni başlayan öğrencilerden oryantasyon eğitimine katılanların oranı (%)</w:t>
            </w:r>
          </w:p>
        </w:tc>
        <w:tc>
          <w:tcPr>
            <w:tcW w:w="1138" w:type="dxa"/>
            <w:shd w:val="clear" w:color="auto" w:fill="auto"/>
            <w:noWrap/>
          </w:tcPr>
          <w:p w:rsidR="00C578C4" w:rsidRDefault="00C578C4" w:rsidP="00A4573B">
            <w:pPr>
              <w:spacing w:after="0" w:line="240" w:lineRule="auto"/>
              <w:rPr>
                <w:szCs w:val="24"/>
              </w:rPr>
            </w:pPr>
          </w:p>
          <w:p w:rsidR="00C578C4" w:rsidRPr="00C83F4B" w:rsidRDefault="00D300E0" w:rsidP="00A4573B">
            <w:pPr>
              <w:spacing w:after="0" w:line="240" w:lineRule="auto"/>
              <w:rPr>
                <w:szCs w:val="24"/>
              </w:rPr>
            </w:pPr>
            <w:r w:rsidRPr="00C83F4B">
              <w:rPr>
                <w:szCs w:val="24"/>
              </w:rPr>
              <w:t>50</w:t>
            </w:r>
          </w:p>
        </w:tc>
        <w:tc>
          <w:tcPr>
            <w:tcW w:w="988" w:type="dxa"/>
            <w:shd w:val="clear" w:color="auto" w:fill="auto"/>
            <w:noWrap/>
          </w:tcPr>
          <w:p w:rsidR="00C578C4" w:rsidRDefault="00C578C4" w:rsidP="00A4573B">
            <w:pPr>
              <w:spacing w:after="0" w:line="240" w:lineRule="auto"/>
              <w:rPr>
                <w:szCs w:val="24"/>
              </w:rPr>
            </w:pPr>
          </w:p>
          <w:p w:rsidR="00C578C4" w:rsidRPr="00C83F4B" w:rsidRDefault="00C578C4" w:rsidP="00A4573B">
            <w:pPr>
              <w:spacing w:after="0" w:line="240" w:lineRule="auto"/>
              <w:rPr>
                <w:szCs w:val="24"/>
              </w:rPr>
            </w:pPr>
            <w:r>
              <w:rPr>
                <w:szCs w:val="24"/>
              </w:rPr>
              <w:t>80</w:t>
            </w:r>
          </w:p>
        </w:tc>
        <w:tc>
          <w:tcPr>
            <w:tcW w:w="1080" w:type="dxa"/>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85</w:t>
            </w:r>
          </w:p>
        </w:tc>
        <w:tc>
          <w:tcPr>
            <w:tcW w:w="1045" w:type="dxa"/>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90</w:t>
            </w:r>
          </w:p>
        </w:tc>
        <w:tc>
          <w:tcPr>
            <w:tcW w:w="1133"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95</w:t>
            </w:r>
          </w:p>
        </w:tc>
        <w:tc>
          <w:tcPr>
            <w:tcW w:w="1133"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100</w:t>
            </w:r>
          </w:p>
        </w:tc>
      </w:tr>
      <w:tr w:rsidR="00D300E0" w:rsidRPr="00C83F4B" w:rsidTr="001A330D">
        <w:trPr>
          <w:trHeight w:val="302"/>
        </w:trPr>
        <w:tc>
          <w:tcPr>
            <w:tcW w:w="1259" w:type="dxa"/>
            <w:shd w:val="clear" w:color="auto" w:fill="auto"/>
            <w:vAlign w:val="center"/>
          </w:tcPr>
          <w:p w:rsidR="00D300E0" w:rsidRPr="00C83F4B" w:rsidRDefault="00D300E0" w:rsidP="00A4573B">
            <w:pPr>
              <w:rPr>
                <w:szCs w:val="24"/>
              </w:rPr>
            </w:pPr>
            <w:r w:rsidRPr="00C83F4B">
              <w:rPr>
                <w:b/>
                <w:bCs/>
                <w:color w:val="FF0000"/>
                <w:szCs w:val="24"/>
              </w:rPr>
              <w:t>PG.1.1.d.</w:t>
            </w:r>
          </w:p>
        </w:tc>
        <w:tc>
          <w:tcPr>
            <w:tcW w:w="5799" w:type="dxa"/>
            <w:shd w:val="clear" w:color="auto" w:fill="auto"/>
            <w:vAlign w:val="center"/>
          </w:tcPr>
          <w:p w:rsidR="00D300E0" w:rsidRPr="00C83F4B" w:rsidRDefault="00D300E0" w:rsidP="00A4573B">
            <w:pPr>
              <w:spacing w:after="0" w:line="240" w:lineRule="auto"/>
              <w:rPr>
                <w:szCs w:val="24"/>
              </w:rPr>
            </w:pPr>
            <w:r w:rsidRPr="00C83F4B">
              <w:rPr>
                <w:szCs w:val="24"/>
              </w:rPr>
              <w:t>Bir eğitim ve öğretim döneminde 20 gün ve üzeri devamsızlık yapan öğrenci oranı (%)</w:t>
            </w:r>
          </w:p>
        </w:tc>
        <w:tc>
          <w:tcPr>
            <w:tcW w:w="1138" w:type="dxa"/>
            <w:shd w:val="clear" w:color="auto" w:fill="auto"/>
            <w:noWrap/>
            <w:vAlign w:val="center"/>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2</w:t>
            </w:r>
          </w:p>
        </w:tc>
        <w:tc>
          <w:tcPr>
            <w:tcW w:w="988" w:type="dxa"/>
            <w:shd w:val="clear" w:color="auto" w:fill="auto"/>
            <w:noWrap/>
            <w:vAlign w:val="center"/>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1</w:t>
            </w:r>
          </w:p>
        </w:tc>
        <w:tc>
          <w:tcPr>
            <w:tcW w:w="1080"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1,5</w:t>
            </w:r>
          </w:p>
        </w:tc>
        <w:tc>
          <w:tcPr>
            <w:tcW w:w="1045"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1,5</w:t>
            </w:r>
          </w:p>
        </w:tc>
        <w:tc>
          <w:tcPr>
            <w:tcW w:w="1133"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1,2</w:t>
            </w:r>
          </w:p>
        </w:tc>
        <w:tc>
          <w:tcPr>
            <w:tcW w:w="1133"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1</w:t>
            </w:r>
          </w:p>
        </w:tc>
      </w:tr>
      <w:tr w:rsidR="00D300E0" w:rsidRPr="00C83F4B" w:rsidTr="001A330D">
        <w:trPr>
          <w:trHeight w:val="302"/>
        </w:trPr>
        <w:tc>
          <w:tcPr>
            <w:tcW w:w="1259" w:type="dxa"/>
            <w:shd w:val="clear" w:color="auto" w:fill="auto"/>
            <w:vAlign w:val="center"/>
          </w:tcPr>
          <w:p w:rsidR="00D300E0" w:rsidRPr="00C83F4B" w:rsidRDefault="00D300E0" w:rsidP="00A4573B">
            <w:pPr>
              <w:rPr>
                <w:szCs w:val="24"/>
              </w:rPr>
            </w:pPr>
            <w:r w:rsidRPr="00C83F4B">
              <w:rPr>
                <w:b/>
                <w:bCs/>
                <w:color w:val="FF0000"/>
                <w:szCs w:val="24"/>
              </w:rPr>
              <w:t>PG.1.1.e.</w:t>
            </w:r>
          </w:p>
        </w:tc>
        <w:tc>
          <w:tcPr>
            <w:tcW w:w="5799" w:type="dxa"/>
            <w:shd w:val="clear" w:color="auto" w:fill="auto"/>
            <w:vAlign w:val="center"/>
          </w:tcPr>
          <w:p w:rsidR="00D300E0" w:rsidRPr="00C83F4B" w:rsidRDefault="00D300E0" w:rsidP="00A4573B">
            <w:pPr>
              <w:spacing w:after="0" w:line="240" w:lineRule="auto"/>
              <w:rPr>
                <w:szCs w:val="24"/>
              </w:rPr>
            </w:pPr>
            <w:r w:rsidRPr="00C83F4B">
              <w:rPr>
                <w:szCs w:val="24"/>
              </w:rPr>
              <w:t xml:space="preserve">Bir eğitim ve öğretim döneminde 20 gün ve üzeri </w:t>
            </w:r>
            <w:r>
              <w:rPr>
                <w:szCs w:val="24"/>
              </w:rPr>
              <w:t>devamsızlık yapan yabancı o</w:t>
            </w:r>
            <w:r w:rsidRPr="00C83F4B">
              <w:rPr>
                <w:szCs w:val="24"/>
              </w:rPr>
              <w:t>ranı (%)</w:t>
            </w:r>
          </w:p>
        </w:tc>
        <w:tc>
          <w:tcPr>
            <w:tcW w:w="1138" w:type="dxa"/>
            <w:shd w:val="clear" w:color="auto" w:fill="auto"/>
            <w:noWrap/>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0</w:t>
            </w:r>
          </w:p>
        </w:tc>
        <w:tc>
          <w:tcPr>
            <w:tcW w:w="988" w:type="dxa"/>
            <w:shd w:val="clear" w:color="auto" w:fill="auto"/>
            <w:noWrap/>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0</w:t>
            </w:r>
          </w:p>
        </w:tc>
        <w:tc>
          <w:tcPr>
            <w:tcW w:w="1080"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0</w:t>
            </w:r>
          </w:p>
        </w:tc>
        <w:tc>
          <w:tcPr>
            <w:tcW w:w="1045"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0</w:t>
            </w:r>
          </w:p>
        </w:tc>
        <w:tc>
          <w:tcPr>
            <w:tcW w:w="1133"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0</w:t>
            </w:r>
          </w:p>
        </w:tc>
        <w:tc>
          <w:tcPr>
            <w:tcW w:w="1133"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sidRPr="00C83F4B">
              <w:rPr>
                <w:szCs w:val="24"/>
              </w:rPr>
              <w:t>0</w:t>
            </w:r>
          </w:p>
        </w:tc>
      </w:tr>
      <w:tr w:rsidR="00D300E0" w:rsidRPr="00C83F4B" w:rsidTr="001A330D">
        <w:trPr>
          <w:trHeight w:val="302"/>
        </w:trPr>
        <w:tc>
          <w:tcPr>
            <w:tcW w:w="1259" w:type="dxa"/>
            <w:shd w:val="clear" w:color="auto" w:fill="auto"/>
            <w:vAlign w:val="center"/>
          </w:tcPr>
          <w:p w:rsidR="00D300E0" w:rsidRPr="00C83F4B" w:rsidRDefault="00D300E0" w:rsidP="00A4573B">
            <w:pPr>
              <w:rPr>
                <w:szCs w:val="24"/>
              </w:rPr>
            </w:pPr>
            <w:r w:rsidRPr="00C83F4B">
              <w:rPr>
                <w:b/>
                <w:bCs/>
                <w:color w:val="FF0000"/>
                <w:szCs w:val="24"/>
              </w:rPr>
              <w:t>PG.1.1.f.</w:t>
            </w:r>
          </w:p>
        </w:tc>
        <w:tc>
          <w:tcPr>
            <w:tcW w:w="5799" w:type="dxa"/>
            <w:shd w:val="clear" w:color="auto" w:fill="auto"/>
            <w:vAlign w:val="center"/>
          </w:tcPr>
          <w:p w:rsidR="00D300E0" w:rsidRPr="00C83F4B" w:rsidRDefault="00D300E0" w:rsidP="00A4573B">
            <w:pPr>
              <w:spacing w:after="0" w:line="240" w:lineRule="auto"/>
              <w:rPr>
                <w:szCs w:val="24"/>
              </w:rPr>
            </w:pPr>
            <w:r w:rsidRPr="00C83F4B">
              <w:rPr>
                <w:szCs w:val="24"/>
              </w:rPr>
              <w:t>Okulun özel eğitime ihtiyaç duyan bir</w:t>
            </w:r>
            <w:r>
              <w:rPr>
                <w:szCs w:val="24"/>
              </w:rPr>
              <w:t xml:space="preserve">eylerin kullanımına uygunluğu </w:t>
            </w:r>
            <w:r w:rsidRPr="00C83F4B">
              <w:rPr>
                <w:szCs w:val="24"/>
              </w:rPr>
              <w:t>-1</w:t>
            </w:r>
          </w:p>
        </w:tc>
        <w:tc>
          <w:tcPr>
            <w:tcW w:w="1138" w:type="dxa"/>
            <w:shd w:val="clear" w:color="auto" w:fill="auto"/>
            <w:noWrap/>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90</w:t>
            </w:r>
          </w:p>
        </w:tc>
        <w:tc>
          <w:tcPr>
            <w:tcW w:w="988" w:type="dxa"/>
            <w:shd w:val="clear" w:color="auto" w:fill="auto"/>
            <w:noWrap/>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Pr>
                <w:szCs w:val="24"/>
              </w:rPr>
              <w:t>90</w:t>
            </w:r>
          </w:p>
        </w:tc>
        <w:tc>
          <w:tcPr>
            <w:tcW w:w="1080"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Pr>
                <w:szCs w:val="24"/>
              </w:rPr>
              <w:t>95</w:t>
            </w:r>
          </w:p>
        </w:tc>
        <w:tc>
          <w:tcPr>
            <w:tcW w:w="1045"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Pr>
                <w:szCs w:val="24"/>
              </w:rPr>
              <w:t>100</w:t>
            </w:r>
          </w:p>
        </w:tc>
        <w:tc>
          <w:tcPr>
            <w:tcW w:w="1133" w:type="dxa"/>
          </w:tcPr>
          <w:p w:rsidR="00C578C4" w:rsidRDefault="00C578C4" w:rsidP="00A4573B">
            <w:pPr>
              <w:spacing w:after="0" w:line="240" w:lineRule="auto"/>
              <w:rPr>
                <w:szCs w:val="24"/>
              </w:rPr>
            </w:pPr>
          </w:p>
          <w:p w:rsidR="00D300E0" w:rsidRPr="00C83F4B" w:rsidRDefault="00D300E0" w:rsidP="00A4573B">
            <w:pPr>
              <w:spacing w:after="0" w:line="240" w:lineRule="auto"/>
              <w:rPr>
                <w:szCs w:val="24"/>
              </w:rPr>
            </w:pPr>
            <w:r>
              <w:rPr>
                <w:szCs w:val="24"/>
              </w:rPr>
              <w:t>100</w:t>
            </w:r>
          </w:p>
        </w:tc>
        <w:tc>
          <w:tcPr>
            <w:tcW w:w="1133" w:type="dxa"/>
          </w:tcPr>
          <w:p w:rsidR="00C578C4" w:rsidRDefault="00C578C4" w:rsidP="00A4573B">
            <w:pPr>
              <w:spacing w:after="0" w:line="240" w:lineRule="auto"/>
              <w:rPr>
                <w:szCs w:val="24"/>
              </w:rPr>
            </w:pPr>
          </w:p>
          <w:p w:rsidR="00D300E0" w:rsidRPr="00C83F4B" w:rsidRDefault="00C578C4" w:rsidP="00A4573B">
            <w:pPr>
              <w:spacing w:after="0" w:line="240" w:lineRule="auto"/>
              <w:rPr>
                <w:szCs w:val="24"/>
              </w:rPr>
            </w:pPr>
            <w:r>
              <w:rPr>
                <w:szCs w:val="24"/>
              </w:rPr>
              <w:t>10</w:t>
            </w:r>
            <w:r w:rsidR="00D300E0">
              <w:rPr>
                <w:szCs w:val="24"/>
              </w:rPr>
              <w:t>0</w:t>
            </w:r>
          </w:p>
        </w:tc>
      </w:tr>
    </w:tbl>
    <w:p w:rsidR="0053171B" w:rsidRDefault="00BE7B90" w:rsidP="000E1209">
      <w:pPr>
        <w:jc w:val="both"/>
        <w:rPr>
          <w:b/>
          <w:i/>
          <w:szCs w:val="24"/>
        </w:rPr>
      </w:pPr>
      <w:r>
        <w:rPr>
          <w:b/>
          <w:i/>
          <w:szCs w:val="24"/>
        </w:rPr>
        <w:t xml:space="preserve"> </w:t>
      </w:r>
    </w:p>
    <w:p w:rsidR="002B6FDB" w:rsidRPr="00CD4E01" w:rsidRDefault="002B6FDB" w:rsidP="002B6FDB">
      <w:pPr>
        <w:rPr>
          <w:b/>
          <w:color w:val="FF0000"/>
          <w:sz w:val="28"/>
        </w:rPr>
      </w:pPr>
      <w:r w:rsidRPr="00CD4E01">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1081"/>
        <w:gridCol w:w="7120"/>
        <w:gridCol w:w="3557"/>
        <w:gridCol w:w="3560"/>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D300E0" w:rsidP="000A639E">
            <w:pPr>
              <w:spacing w:after="0" w:line="240" w:lineRule="auto"/>
              <w:jc w:val="both"/>
              <w:rPr>
                <w:color w:val="000000"/>
                <w:szCs w:val="24"/>
              </w:rPr>
            </w:pPr>
            <w:r w:rsidRPr="00D300E0">
              <w:rPr>
                <w:color w:val="000000"/>
                <w:szCs w:val="24"/>
              </w:rPr>
              <w:t>Okul idaresi ve öğretmenler</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D300E0" w:rsidRPr="00A47F2F" w:rsidTr="00A4573B">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D300E0" w:rsidRPr="00D300E0" w:rsidRDefault="00D300E0" w:rsidP="00D300E0">
            <w:pPr>
              <w:jc w:val="center"/>
              <w:rPr>
                <w:b/>
              </w:rPr>
            </w:pPr>
            <w:r w:rsidRPr="00D300E0">
              <w:rPr>
                <w:b/>
              </w:rPr>
              <w:t>1.1.2</w:t>
            </w:r>
          </w:p>
        </w:tc>
        <w:tc>
          <w:tcPr>
            <w:tcW w:w="2324" w:type="pct"/>
            <w:tcBorders>
              <w:top w:val="nil"/>
              <w:left w:val="nil"/>
              <w:bottom w:val="single" w:sz="8" w:space="0" w:color="auto"/>
              <w:right w:val="single" w:sz="8" w:space="0" w:color="auto"/>
            </w:tcBorders>
            <w:shd w:val="clear" w:color="auto" w:fill="auto"/>
          </w:tcPr>
          <w:p w:rsidR="00D300E0" w:rsidRPr="00A462F5" w:rsidRDefault="00D300E0" w:rsidP="00A4573B">
            <w:r w:rsidRPr="00A462F5">
              <w:t>Okula yeni başlayan öğrencilere oryantasyon eğitimi verilecektir.</w:t>
            </w:r>
          </w:p>
        </w:tc>
        <w:tc>
          <w:tcPr>
            <w:tcW w:w="1161" w:type="pct"/>
            <w:tcBorders>
              <w:top w:val="nil"/>
              <w:left w:val="nil"/>
              <w:bottom w:val="single" w:sz="8" w:space="0" w:color="auto"/>
              <w:right w:val="single" w:sz="8" w:space="0" w:color="auto"/>
            </w:tcBorders>
            <w:shd w:val="clear" w:color="auto" w:fill="auto"/>
          </w:tcPr>
          <w:p w:rsidR="00D300E0" w:rsidRPr="00A462F5" w:rsidRDefault="00D300E0" w:rsidP="00C578C4">
            <w:pPr>
              <w:jc w:val="center"/>
            </w:pPr>
            <w:r w:rsidRPr="00A462F5">
              <w:t>Öğretmenler</w:t>
            </w:r>
          </w:p>
        </w:tc>
        <w:tc>
          <w:tcPr>
            <w:tcW w:w="1162" w:type="pct"/>
            <w:tcBorders>
              <w:top w:val="nil"/>
              <w:left w:val="nil"/>
              <w:bottom w:val="single" w:sz="8" w:space="0" w:color="auto"/>
              <w:right w:val="single" w:sz="8" w:space="0" w:color="auto"/>
            </w:tcBorders>
            <w:shd w:val="clear" w:color="auto" w:fill="auto"/>
          </w:tcPr>
          <w:p w:rsidR="00D300E0" w:rsidRDefault="00D300E0" w:rsidP="00A4573B">
            <w:r w:rsidRPr="00A462F5">
              <w:t>01 Eylül-20 Eylül</w:t>
            </w:r>
          </w:p>
        </w:tc>
      </w:tr>
      <w:tr w:rsidR="00D300E0" w:rsidRPr="00A47F2F" w:rsidTr="00A4573B">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D300E0" w:rsidRPr="00D300E0" w:rsidRDefault="00D300E0" w:rsidP="00D300E0">
            <w:pPr>
              <w:jc w:val="center"/>
              <w:rPr>
                <w:b/>
              </w:rPr>
            </w:pPr>
            <w:r w:rsidRPr="00D300E0">
              <w:rPr>
                <w:b/>
              </w:rPr>
              <w:t>1.1.3</w:t>
            </w:r>
          </w:p>
        </w:tc>
        <w:tc>
          <w:tcPr>
            <w:tcW w:w="2324" w:type="pct"/>
            <w:tcBorders>
              <w:top w:val="nil"/>
              <w:left w:val="nil"/>
              <w:bottom w:val="single" w:sz="8" w:space="0" w:color="auto"/>
              <w:right w:val="single" w:sz="8" w:space="0" w:color="auto"/>
            </w:tcBorders>
            <w:shd w:val="clear" w:color="auto" w:fill="auto"/>
          </w:tcPr>
          <w:p w:rsidR="00D300E0" w:rsidRPr="001444C8" w:rsidRDefault="00D300E0" w:rsidP="00A4573B">
            <w:r w:rsidRPr="001444C8">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tcPr>
          <w:p w:rsidR="00D300E0" w:rsidRPr="001444C8" w:rsidRDefault="00D300E0" w:rsidP="00C578C4">
            <w:pPr>
              <w:jc w:val="center"/>
            </w:pPr>
            <w:r w:rsidRPr="001444C8">
              <w:t>Öğretmenler</w:t>
            </w:r>
          </w:p>
        </w:tc>
        <w:tc>
          <w:tcPr>
            <w:tcW w:w="1162" w:type="pct"/>
            <w:tcBorders>
              <w:top w:val="nil"/>
              <w:left w:val="nil"/>
              <w:bottom w:val="single" w:sz="8" w:space="0" w:color="auto"/>
              <w:right w:val="single" w:sz="8" w:space="0" w:color="auto"/>
            </w:tcBorders>
            <w:shd w:val="clear" w:color="auto" w:fill="auto"/>
          </w:tcPr>
          <w:p w:rsidR="00D300E0" w:rsidRDefault="00D300E0" w:rsidP="00A4573B">
            <w:r w:rsidRPr="001444C8">
              <w:t>01 Eylül-20 Eylül</w:t>
            </w:r>
          </w:p>
        </w:tc>
      </w:tr>
      <w:tr w:rsidR="00D300E0" w:rsidRPr="00A47F2F" w:rsidTr="00A4573B">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D300E0" w:rsidRPr="00D300E0" w:rsidRDefault="00D300E0" w:rsidP="00D300E0">
            <w:pPr>
              <w:jc w:val="center"/>
              <w:rPr>
                <w:b/>
              </w:rPr>
            </w:pPr>
            <w:r>
              <w:rPr>
                <w:b/>
              </w:rPr>
              <w:t>1.1.4</w:t>
            </w:r>
          </w:p>
        </w:tc>
        <w:tc>
          <w:tcPr>
            <w:tcW w:w="2324" w:type="pct"/>
            <w:tcBorders>
              <w:top w:val="nil"/>
              <w:left w:val="nil"/>
              <w:bottom w:val="single" w:sz="8" w:space="0" w:color="auto"/>
              <w:right w:val="single" w:sz="8" w:space="0" w:color="auto"/>
            </w:tcBorders>
            <w:shd w:val="clear" w:color="auto" w:fill="auto"/>
          </w:tcPr>
          <w:p w:rsidR="00D300E0" w:rsidRPr="00D300E0" w:rsidRDefault="00D300E0" w:rsidP="00A4573B">
            <w:r w:rsidRPr="00D300E0">
              <w:t>Öğrencilerin devamsızlık yapmasına sebep olan faktörler belirlenerek bunların öğrenciler üzerindeki olumsuz etkisini azaltacak tedbirler alınacaktır.</w:t>
            </w:r>
          </w:p>
        </w:tc>
        <w:tc>
          <w:tcPr>
            <w:tcW w:w="1161" w:type="pct"/>
            <w:tcBorders>
              <w:top w:val="nil"/>
              <w:left w:val="nil"/>
              <w:bottom w:val="single" w:sz="8" w:space="0" w:color="auto"/>
              <w:right w:val="single" w:sz="8" w:space="0" w:color="auto"/>
            </w:tcBorders>
            <w:shd w:val="clear" w:color="auto" w:fill="auto"/>
          </w:tcPr>
          <w:p w:rsidR="00D300E0" w:rsidRDefault="00D300E0" w:rsidP="00C578C4">
            <w:pPr>
              <w:jc w:val="center"/>
            </w:pPr>
            <w:r>
              <w:t>Okul idaresi</w:t>
            </w:r>
          </w:p>
          <w:p w:rsidR="00D300E0" w:rsidRPr="00F377FE" w:rsidRDefault="00D300E0" w:rsidP="00C578C4">
            <w:pPr>
              <w:jc w:val="center"/>
            </w:pPr>
            <w:r>
              <w:t>Öğretmenler, veliler</w:t>
            </w:r>
          </w:p>
        </w:tc>
        <w:tc>
          <w:tcPr>
            <w:tcW w:w="1162" w:type="pct"/>
            <w:tcBorders>
              <w:top w:val="nil"/>
              <w:left w:val="nil"/>
              <w:bottom w:val="single" w:sz="8" w:space="0" w:color="auto"/>
              <w:right w:val="single" w:sz="8" w:space="0" w:color="auto"/>
            </w:tcBorders>
            <w:shd w:val="clear" w:color="auto" w:fill="auto"/>
          </w:tcPr>
          <w:p w:rsidR="00D300E0" w:rsidRPr="00F377FE" w:rsidRDefault="000D2360" w:rsidP="00A4573B">
            <w:r w:rsidRPr="007A5446">
              <w:rPr>
                <w:color w:val="000000"/>
                <w:szCs w:val="24"/>
              </w:rPr>
              <w:t xml:space="preserve">Eğitim </w:t>
            </w:r>
            <w:r>
              <w:rPr>
                <w:color w:val="000000"/>
                <w:szCs w:val="24"/>
              </w:rPr>
              <w:t>-</w:t>
            </w:r>
            <w:r w:rsidRPr="007A5446">
              <w:rPr>
                <w:color w:val="000000"/>
                <w:szCs w:val="24"/>
              </w:rPr>
              <w:t>Öğretim sürecince</w:t>
            </w:r>
          </w:p>
        </w:tc>
      </w:tr>
      <w:tr w:rsidR="001A330D" w:rsidRPr="00A47F2F" w:rsidTr="005E1152">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1A330D" w:rsidRDefault="001A330D" w:rsidP="001A330D">
            <w:pPr>
              <w:jc w:val="center"/>
              <w:rPr>
                <w:b/>
              </w:rPr>
            </w:pPr>
            <w:r>
              <w:rPr>
                <w:b/>
              </w:rPr>
              <w:t>1.1.5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1A330D" w:rsidRPr="001A330D" w:rsidRDefault="001A330D" w:rsidP="001A330D">
            <w:pPr>
              <w:spacing w:after="0" w:line="240" w:lineRule="auto"/>
              <w:rPr>
                <w:color w:val="000000"/>
                <w:szCs w:val="24"/>
              </w:rPr>
            </w:pPr>
            <w:r w:rsidRPr="001A330D">
              <w:rPr>
                <w:color w:val="000000"/>
                <w:szCs w:val="24"/>
              </w:rPr>
              <w:t>Şartlar elverişsiz hanelerdeki çocukların erken çocukluk eğitiminde araç-gereç ihtiyacı karşılanacaktır.</w:t>
            </w:r>
          </w:p>
        </w:tc>
        <w:tc>
          <w:tcPr>
            <w:tcW w:w="1161" w:type="pct"/>
            <w:tcBorders>
              <w:top w:val="single" w:sz="4" w:space="0" w:color="auto"/>
              <w:left w:val="single" w:sz="4" w:space="0" w:color="auto"/>
              <w:bottom w:val="single" w:sz="4" w:space="0" w:color="auto"/>
              <w:right w:val="single" w:sz="4" w:space="0" w:color="auto"/>
            </w:tcBorders>
            <w:vAlign w:val="center"/>
          </w:tcPr>
          <w:p w:rsidR="001A330D" w:rsidRPr="00465174" w:rsidRDefault="001A330D" w:rsidP="001A330D">
            <w:pPr>
              <w:spacing w:after="0" w:line="240" w:lineRule="auto"/>
              <w:jc w:val="both"/>
              <w:rPr>
                <w:color w:val="000000" w:themeColor="text1"/>
                <w:szCs w:val="24"/>
              </w:rPr>
            </w:pPr>
            <w:r w:rsidRPr="00465174">
              <w:rPr>
                <w:color w:val="000000" w:themeColor="text1"/>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vAlign w:val="center"/>
          </w:tcPr>
          <w:p w:rsidR="001A330D" w:rsidRPr="00465174" w:rsidRDefault="001A330D" w:rsidP="001A330D">
            <w:pPr>
              <w:spacing w:after="0" w:line="240" w:lineRule="auto"/>
              <w:jc w:val="both"/>
              <w:rPr>
                <w:color w:val="000000" w:themeColor="text1"/>
                <w:szCs w:val="24"/>
              </w:rPr>
            </w:pPr>
            <w:r w:rsidRPr="00465174">
              <w:rPr>
                <w:color w:val="000000" w:themeColor="text1"/>
                <w:szCs w:val="24"/>
              </w:rPr>
              <w:t>Eğitim öğretim süresince</w:t>
            </w:r>
          </w:p>
        </w:tc>
      </w:tr>
      <w:tr w:rsidR="001A330D" w:rsidRPr="00A47F2F" w:rsidTr="005E1152">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1A330D" w:rsidRDefault="001A330D" w:rsidP="001A330D">
            <w:pPr>
              <w:jc w:val="center"/>
              <w:rPr>
                <w:b/>
              </w:rPr>
            </w:pPr>
            <w:r>
              <w:rPr>
                <w:b/>
              </w:rPr>
              <w:t>1.1.6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1A330D" w:rsidRPr="001A330D" w:rsidRDefault="001A330D" w:rsidP="001A330D">
            <w:pPr>
              <w:spacing w:after="0" w:line="240" w:lineRule="auto"/>
              <w:rPr>
                <w:color w:val="000000"/>
                <w:szCs w:val="24"/>
              </w:rPr>
            </w:pPr>
            <w:r>
              <w:t>Elverişsiz koşullardaki aileler, il müdürlükleri ile işbirliği yapılarak desteklenecektir.</w:t>
            </w:r>
          </w:p>
        </w:tc>
        <w:tc>
          <w:tcPr>
            <w:tcW w:w="1161" w:type="pct"/>
            <w:tcBorders>
              <w:top w:val="single" w:sz="4" w:space="0" w:color="auto"/>
              <w:left w:val="single" w:sz="4" w:space="0" w:color="auto"/>
              <w:bottom w:val="single" w:sz="4" w:space="0" w:color="auto"/>
              <w:right w:val="single" w:sz="4" w:space="0" w:color="auto"/>
            </w:tcBorders>
            <w:vAlign w:val="center"/>
          </w:tcPr>
          <w:p w:rsidR="001A330D" w:rsidRPr="00465174" w:rsidRDefault="001A330D" w:rsidP="001A330D">
            <w:pPr>
              <w:spacing w:after="0" w:line="240" w:lineRule="auto"/>
              <w:jc w:val="both"/>
              <w:rPr>
                <w:color w:val="000000" w:themeColor="text1"/>
                <w:szCs w:val="24"/>
              </w:rPr>
            </w:pPr>
            <w:r w:rsidRPr="00465174">
              <w:rPr>
                <w:color w:val="000000" w:themeColor="text1"/>
                <w:szCs w:val="24"/>
              </w:rPr>
              <w:t>Okul idaresi ve öğretmenler</w:t>
            </w:r>
          </w:p>
        </w:tc>
        <w:tc>
          <w:tcPr>
            <w:tcW w:w="1162" w:type="pct"/>
            <w:tcBorders>
              <w:top w:val="single" w:sz="4" w:space="0" w:color="auto"/>
              <w:left w:val="single" w:sz="4" w:space="0" w:color="auto"/>
              <w:bottom w:val="single" w:sz="4" w:space="0" w:color="auto"/>
              <w:right w:val="single" w:sz="4" w:space="0" w:color="auto"/>
            </w:tcBorders>
            <w:vAlign w:val="center"/>
          </w:tcPr>
          <w:p w:rsidR="001A330D" w:rsidRPr="00465174" w:rsidRDefault="001A330D" w:rsidP="001A330D">
            <w:pPr>
              <w:spacing w:after="0" w:line="240" w:lineRule="auto"/>
              <w:jc w:val="both"/>
              <w:rPr>
                <w:color w:val="000000" w:themeColor="text1"/>
                <w:szCs w:val="24"/>
              </w:rPr>
            </w:pPr>
            <w:r w:rsidRPr="00465174">
              <w:rPr>
                <w:color w:val="000000" w:themeColor="text1"/>
                <w:szCs w:val="24"/>
              </w:rPr>
              <w:t>Eğitim öğretim süresince</w:t>
            </w:r>
          </w:p>
        </w:tc>
      </w:tr>
      <w:tr w:rsidR="001A330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A330D" w:rsidRPr="00A47F2F" w:rsidRDefault="001A330D" w:rsidP="001A330D">
            <w:pPr>
              <w:spacing w:after="0" w:line="240" w:lineRule="auto"/>
              <w:jc w:val="center"/>
              <w:rPr>
                <w:b/>
                <w:bCs/>
                <w:color w:val="000000"/>
                <w:szCs w:val="24"/>
              </w:rPr>
            </w:pPr>
            <w:r w:rsidRPr="00A47F2F">
              <w:rPr>
                <w:b/>
                <w:bCs/>
                <w:color w:val="000000"/>
                <w:szCs w:val="24"/>
              </w:rPr>
              <w:t>1</w:t>
            </w:r>
            <w:r>
              <w:rPr>
                <w:b/>
                <w:bCs/>
                <w:color w:val="000000"/>
                <w:szCs w:val="24"/>
              </w:rPr>
              <w:t>.1.7</w:t>
            </w:r>
          </w:p>
        </w:tc>
        <w:tc>
          <w:tcPr>
            <w:tcW w:w="2324" w:type="pct"/>
            <w:tcBorders>
              <w:top w:val="nil"/>
              <w:left w:val="nil"/>
              <w:bottom w:val="single" w:sz="8" w:space="0" w:color="auto"/>
              <w:right w:val="single" w:sz="8" w:space="0" w:color="auto"/>
            </w:tcBorders>
            <w:shd w:val="clear" w:color="auto" w:fill="auto"/>
            <w:vAlign w:val="center"/>
          </w:tcPr>
          <w:p w:rsidR="001A330D" w:rsidRPr="00BE5998" w:rsidRDefault="001A330D" w:rsidP="001A330D">
            <w:pPr>
              <w:spacing w:after="0" w:line="240" w:lineRule="auto"/>
              <w:jc w:val="both"/>
              <w:rPr>
                <w:szCs w:val="24"/>
                <w:highlight w:val="green"/>
              </w:rPr>
            </w:pPr>
            <w:r w:rsidRPr="00BE5998">
              <w:rPr>
                <w:szCs w:val="24"/>
              </w:rPr>
              <w:t xml:space="preserve">Okulun özel eğitime ihtiyaç duyan bireylerin kullanımının kolaylaştırılması için rampa ve </w:t>
            </w:r>
            <w:r>
              <w:rPr>
                <w:szCs w:val="24"/>
              </w:rPr>
              <w:t>tuvalet eksiklikleri tamamlanacak.</w:t>
            </w:r>
          </w:p>
        </w:tc>
        <w:tc>
          <w:tcPr>
            <w:tcW w:w="1161" w:type="pct"/>
            <w:tcBorders>
              <w:top w:val="nil"/>
              <w:left w:val="nil"/>
              <w:bottom w:val="single" w:sz="8" w:space="0" w:color="auto"/>
              <w:right w:val="single" w:sz="8" w:space="0" w:color="auto"/>
            </w:tcBorders>
            <w:shd w:val="clear" w:color="auto" w:fill="auto"/>
            <w:vAlign w:val="center"/>
          </w:tcPr>
          <w:p w:rsidR="001A330D" w:rsidRPr="00A47F2F" w:rsidRDefault="001A330D" w:rsidP="001A330D">
            <w:pPr>
              <w:spacing w:after="0" w:line="240" w:lineRule="auto"/>
              <w:jc w:val="center"/>
              <w:rPr>
                <w:color w:val="000000"/>
                <w:szCs w:val="24"/>
              </w:rPr>
            </w:pPr>
            <w:r>
              <w:rPr>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1A330D" w:rsidRPr="00A47F2F" w:rsidRDefault="001A330D" w:rsidP="001A330D">
            <w:pPr>
              <w:spacing w:after="0" w:line="240" w:lineRule="auto"/>
              <w:jc w:val="both"/>
              <w:rPr>
                <w:color w:val="000000"/>
                <w:szCs w:val="24"/>
              </w:rPr>
            </w:pPr>
            <w:r>
              <w:rPr>
                <w:color w:val="000000"/>
                <w:szCs w:val="24"/>
              </w:rPr>
              <w:t>Yaz tatil dönemi</w:t>
            </w:r>
          </w:p>
        </w:tc>
      </w:tr>
    </w:tbl>
    <w:p w:rsidR="00CF7F19" w:rsidRDefault="00CF7F19" w:rsidP="00CF7F19">
      <w:pPr>
        <w:tabs>
          <w:tab w:val="left" w:pos="7440"/>
        </w:tabs>
        <w:rPr>
          <w:b/>
        </w:rPr>
      </w:pPr>
      <w:bookmarkStart w:id="48" w:name="_Toc529519464"/>
    </w:p>
    <w:p w:rsidR="00DF35C9" w:rsidRPr="00D300E0" w:rsidRDefault="00782D62" w:rsidP="00D300E0">
      <w:pPr>
        <w:rPr>
          <w:b/>
        </w:rPr>
      </w:pPr>
      <w:r w:rsidRPr="00D300E0">
        <w:rPr>
          <w:b/>
        </w:rPr>
        <w:t>EĞİTİM</w:t>
      </w:r>
      <w:r w:rsidR="003072A7" w:rsidRPr="00D300E0">
        <w:rPr>
          <w:b/>
        </w:rPr>
        <w:t xml:space="preserve"> VE ÖĞRETİMDE K</w:t>
      </w:r>
      <w:r w:rsidR="006C0ADF" w:rsidRPr="00D300E0">
        <w:rPr>
          <w:b/>
        </w:rPr>
        <w:t>A</w:t>
      </w:r>
      <w:r w:rsidR="003072A7" w:rsidRPr="00D300E0">
        <w:rPr>
          <w:b/>
        </w:rPr>
        <w:t>LİTENİN ARTIRILMASI</w:t>
      </w:r>
      <w:bookmarkEnd w:id="48"/>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B71FAA" w:rsidP="00756936">
      <w:pPr>
        <w:ind w:firstLine="708"/>
        <w:jc w:val="both"/>
      </w:pPr>
      <w:r>
        <w:t xml:space="preserve">Bu başlık </w:t>
      </w:r>
      <w:r w:rsidR="00756936">
        <w:t xml:space="preserve">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Pr="00D300E0" w:rsidRDefault="00756936" w:rsidP="00756936">
      <w:pPr>
        <w:pStyle w:val="Balk3"/>
        <w:rPr>
          <w:b/>
        </w:rPr>
      </w:pPr>
      <w:r w:rsidRPr="00D300E0">
        <w:rPr>
          <w:b/>
        </w:rPr>
        <w:lastRenderedPageBreak/>
        <w:t xml:space="preserve">Stratejik Amaç 2: </w:t>
      </w:r>
    </w:p>
    <w:p w:rsidR="00756936" w:rsidRPr="00A47F2F" w:rsidRDefault="00756936" w:rsidP="00CF7F19">
      <w:pPr>
        <w:ind w:firstLine="708"/>
        <w:jc w:val="both"/>
      </w:pPr>
      <w:r>
        <w:t>Öğrencilerimizin gelişmiş dünyaya uyum sağlayacak şekilde donanımlı bireyler olabilmesi için eğitim ve öğretimde kalite artırılacaktır.</w:t>
      </w:r>
    </w:p>
    <w:p w:rsidR="00CD4E01" w:rsidRPr="00CD4E01" w:rsidRDefault="00756936" w:rsidP="00CD4E01">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CD4E01" w:rsidRDefault="00CD4E01" w:rsidP="00756936">
      <w:pPr>
        <w:rPr>
          <w:b/>
          <w:sz w:val="28"/>
        </w:rPr>
      </w:pPr>
    </w:p>
    <w:p w:rsidR="00756936" w:rsidRPr="002B6FDB" w:rsidRDefault="00756936" w:rsidP="00756936">
      <w:pPr>
        <w:rPr>
          <w:b/>
          <w:color w:val="FF0000"/>
          <w:sz w:val="28"/>
        </w:rPr>
      </w:pPr>
      <w:r w:rsidRPr="002B6FDB">
        <w:rPr>
          <w:b/>
          <w:sz w:val="28"/>
        </w:rPr>
        <w:t>Performans Göstergeleri</w:t>
      </w:r>
    </w:p>
    <w:tbl>
      <w:tblPr>
        <w:tblW w:w="1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861"/>
        <w:gridCol w:w="1112"/>
        <w:gridCol w:w="8"/>
        <w:gridCol w:w="1261"/>
        <w:gridCol w:w="1210"/>
        <w:gridCol w:w="1170"/>
        <w:gridCol w:w="1269"/>
        <w:gridCol w:w="1168"/>
        <w:gridCol w:w="20"/>
      </w:tblGrid>
      <w:tr w:rsidR="00756936" w:rsidRPr="00A47F2F" w:rsidTr="0059091C">
        <w:trPr>
          <w:trHeight w:val="641"/>
        </w:trPr>
        <w:tc>
          <w:tcPr>
            <w:tcW w:w="2043"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861"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1120"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6098"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59091C">
        <w:trPr>
          <w:gridAfter w:val="1"/>
          <w:wAfter w:w="20" w:type="dxa"/>
          <w:trHeight w:val="470"/>
        </w:trPr>
        <w:tc>
          <w:tcPr>
            <w:tcW w:w="2043" w:type="dxa"/>
            <w:vMerge/>
            <w:shd w:val="clear" w:color="auto" w:fill="auto"/>
            <w:vAlign w:val="center"/>
            <w:hideMark/>
          </w:tcPr>
          <w:p w:rsidR="00756936" w:rsidRPr="003322A4" w:rsidRDefault="00756936" w:rsidP="008D4E73">
            <w:pPr>
              <w:spacing w:after="0" w:line="240" w:lineRule="auto"/>
              <w:rPr>
                <w:b/>
                <w:bCs/>
                <w:sz w:val="22"/>
                <w:szCs w:val="22"/>
              </w:rPr>
            </w:pPr>
          </w:p>
        </w:tc>
        <w:tc>
          <w:tcPr>
            <w:tcW w:w="5861" w:type="dxa"/>
            <w:vMerge/>
            <w:shd w:val="clear" w:color="auto" w:fill="auto"/>
            <w:vAlign w:val="center"/>
            <w:hideMark/>
          </w:tcPr>
          <w:p w:rsidR="00756936" w:rsidRPr="003322A4" w:rsidRDefault="00756936" w:rsidP="008D4E73">
            <w:pPr>
              <w:spacing w:after="0" w:line="240" w:lineRule="auto"/>
              <w:rPr>
                <w:b/>
                <w:bCs/>
                <w:sz w:val="22"/>
                <w:szCs w:val="22"/>
              </w:rPr>
            </w:pPr>
          </w:p>
        </w:tc>
        <w:tc>
          <w:tcPr>
            <w:tcW w:w="1112" w:type="dxa"/>
            <w:shd w:val="clear" w:color="auto" w:fill="auto"/>
            <w:noWrap/>
            <w:vAlign w:val="center"/>
            <w:hideMark/>
          </w:tcPr>
          <w:p w:rsidR="00756936" w:rsidRPr="003322A4" w:rsidRDefault="000D32D1" w:rsidP="008D4E73">
            <w:pPr>
              <w:spacing w:after="0" w:line="240" w:lineRule="auto"/>
              <w:rPr>
                <w:b/>
                <w:bCs/>
                <w:sz w:val="22"/>
                <w:szCs w:val="22"/>
              </w:rPr>
            </w:pPr>
            <w:r>
              <w:rPr>
                <w:b/>
                <w:bCs/>
                <w:sz w:val="22"/>
                <w:szCs w:val="22"/>
              </w:rPr>
              <w:t>2023</w:t>
            </w:r>
          </w:p>
        </w:tc>
        <w:tc>
          <w:tcPr>
            <w:tcW w:w="1269" w:type="dxa"/>
            <w:gridSpan w:val="2"/>
            <w:shd w:val="clear" w:color="auto" w:fill="auto"/>
            <w:noWrap/>
            <w:vAlign w:val="center"/>
            <w:hideMark/>
          </w:tcPr>
          <w:p w:rsidR="00756936" w:rsidRPr="003322A4" w:rsidRDefault="000D32D1" w:rsidP="008D4E73">
            <w:pPr>
              <w:spacing w:after="0" w:line="240" w:lineRule="auto"/>
              <w:rPr>
                <w:b/>
                <w:bCs/>
                <w:sz w:val="22"/>
                <w:szCs w:val="22"/>
              </w:rPr>
            </w:pPr>
            <w:r>
              <w:rPr>
                <w:b/>
                <w:bCs/>
                <w:sz w:val="22"/>
                <w:szCs w:val="22"/>
              </w:rPr>
              <w:t>2024</w:t>
            </w:r>
          </w:p>
        </w:tc>
        <w:tc>
          <w:tcPr>
            <w:tcW w:w="1210" w:type="dxa"/>
            <w:vAlign w:val="center"/>
          </w:tcPr>
          <w:p w:rsidR="00756936" w:rsidRPr="003322A4" w:rsidRDefault="000D32D1" w:rsidP="008D4E73">
            <w:pPr>
              <w:spacing w:after="0" w:line="240" w:lineRule="auto"/>
              <w:rPr>
                <w:b/>
                <w:bCs/>
                <w:sz w:val="22"/>
                <w:szCs w:val="22"/>
              </w:rPr>
            </w:pPr>
            <w:r>
              <w:rPr>
                <w:b/>
                <w:bCs/>
                <w:sz w:val="22"/>
                <w:szCs w:val="22"/>
              </w:rPr>
              <w:t>2025</w:t>
            </w:r>
          </w:p>
        </w:tc>
        <w:tc>
          <w:tcPr>
            <w:tcW w:w="1170" w:type="dxa"/>
            <w:vAlign w:val="center"/>
          </w:tcPr>
          <w:p w:rsidR="00756936" w:rsidRPr="003322A4" w:rsidRDefault="000D32D1" w:rsidP="008D4E73">
            <w:pPr>
              <w:spacing w:after="0" w:line="240" w:lineRule="auto"/>
              <w:rPr>
                <w:b/>
                <w:bCs/>
                <w:sz w:val="22"/>
                <w:szCs w:val="22"/>
              </w:rPr>
            </w:pPr>
            <w:r>
              <w:rPr>
                <w:b/>
                <w:bCs/>
                <w:sz w:val="22"/>
                <w:szCs w:val="22"/>
              </w:rPr>
              <w:t>2026</w:t>
            </w:r>
          </w:p>
        </w:tc>
        <w:tc>
          <w:tcPr>
            <w:tcW w:w="1269" w:type="dxa"/>
            <w:vAlign w:val="center"/>
          </w:tcPr>
          <w:p w:rsidR="00756936" w:rsidRPr="003322A4" w:rsidRDefault="000D32D1" w:rsidP="008D4E73">
            <w:pPr>
              <w:spacing w:after="0" w:line="240" w:lineRule="auto"/>
              <w:rPr>
                <w:b/>
                <w:bCs/>
                <w:sz w:val="22"/>
                <w:szCs w:val="22"/>
              </w:rPr>
            </w:pPr>
            <w:r>
              <w:rPr>
                <w:b/>
                <w:bCs/>
                <w:sz w:val="22"/>
                <w:szCs w:val="22"/>
              </w:rPr>
              <w:t>2027</w:t>
            </w:r>
          </w:p>
        </w:tc>
        <w:tc>
          <w:tcPr>
            <w:tcW w:w="1168" w:type="dxa"/>
            <w:vAlign w:val="center"/>
          </w:tcPr>
          <w:p w:rsidR="00756936" w:rsidRPr="003322A4" w:rsidRDefault="000D32D1" w:rsidP="008D4E73">
            <w:pPr>
              <w:spacing w:after="0" w:line="240" w:lineRule="auto"/>
              <w:rPr>
                <w:b/>
                <w:bCs/>
                <w:sz w:val="22"/>
                <w:szCs w:val="22"/>
              </w:rPr>
            </w:pPr>
            <w:r>
              <w:rPr>
                <w:b/>
                <w:bCs/>
                <w:sz w:val="22"/>
                <w:szCs w:val="22"/>
              </w:rPr>
              <w:t>2028</w:t>
            </w:r>
          </w:p>
        </w:tc>
      </w:tr>
      <w:tr w:rsidR="00CD4E01" w:rsidRPr="00A47F2F" w:rsidTr="0059091C">
        <w:trPr>
          <w:gridAfter w:val="1"/>
          <w:wAfter w:w="20" w:type="dxa"/>
          <w:trHeight w:val="836"/>
        </w:trPr>
        <w:tc>
          <w:tcPr>
            <w:tcW w:w="2043" w:type="dxa"/>
            <w:shd w:val="clear" w:color="auto" w:fill="auto"/>
            <w:vAlign w:val="center"/>
          </w:tcPr>
          <w:p w:rsidR="00CD4E01" w:rsidRPr="00A4573B" w:rsidRDefault="00CD4E01" w:rsidP="008D4E73">
            <w:pPr>
              <w:spacing w:after="0" w:line="240" w:lineRule="auto"/>
              <w:rPr>
                <w:bCs/>
                <w:color w:val="000000"/>
                <w:sz w:val="22"/>
                <w:szCs w:val="22"/>
              </w:rPr>
            </w:pPr>
            <w:r w:rsidRPr="00A4573B">
              <w:rPr>
                <w:bCs/>
                <w:color w:val="000000"/>
                <w:sz w:val="22"/>
                <w:szCs w:val="22"/>
              </w:rPr>
              <w:t>PG.2.1.a</w:t>
            </w:r>
          </w:p>
        </w:tc>
        <w:tc>
          <w:tcPr>
            <w:tcW w:w="5861" w:type="dxa"/>
            <w:shd w:val="clear" w:color="auto" w:fill="auto"/>
            <w:vAlign w:val="center"/>
          </w:tcPr>
          <w:p w:rsidR="00CD4E01" w:rsidRPr="0059091C" w:rsidRDefault="002D635D" w:rsidP="008D4E73">
            <w:pPr>
              <w:spacing w:after="0" w:line="240" w:lineRule="auto"/>
              <w:rPr>
                <w:sz w:val="22"/>
                <w:szCs w:val="22"/>
              </w:rPr>
            </w:pPr>
            <w:r>
              <w:rPr>
                <w:sz w:val="22"/>
                <w:szCs w:val="22"/>
              </w:rPr>
              <w:t>Beslenme Dostu Okul Projesinin sürdürülmesi.</w:t>
            </w:r>
            <w:r w:rsidRPr="00AB777C">
              <w:rPr>
                <w:rFonts w:cs="Calibri"/>
                <w:color w:val="000000"/>
              </w:rPr>
              <w:t xml:space="preserve"> (%)</w:t>
            </w:r>
          </w:p>
        </w:tc>
        <w:tc>
          <w:tcPr>
            <w:tcW w:w="1112" w:type="dxa"/>
            <w:shd w:val="clear" w:color="auto" w:fill="auto"/>
            <w:noWrap/>
            <w:vAlign w:val="center"/>
          </w:tcPr>
          <w:p w:rsidR="00CD4E01" w:rsidRDefault="002D635D" w:rsidP="008D4E73">
            <w:pPr>
              <w:spacing w:after="0" w:line="240" w:lineRule="auto"/>
              <w:rPr>
                <w:sz w:val="22"/>
                <w:szCs w:val="22"/>
              </w:rPr>
            </w:pPr>
            <w:r>
              <w:rPr>
                <w:sz w:val="22"/>
                <w:szCs w:val="22"/>
              </w:rPr>
              <w:t>0</w:t>
            </w:r>
          </w:p>
        </w:tc>
        <w:tc>
          <w:tcPr>
            <w:tcW w:w="1269" w:type="dxa"/>
            <w:gridSpan w:val="2"/>
            <w:shd w:val="clear" w:color="auto" w:fill="auto"/>
            <w:noWrap/>
            <w:vAlign w:val="center"/>
          </w:tcPr>
          <w:p w:rsidR="00CD4E01" w:rsidRDefault="002D635D" w:rsidP="008D4E73">
            <w:pPr>
              <w:spacing w:after="0" w:line="240" w:lineRule="auto"/>
              <w:rPr>
                <w:sz w:val="22"/>
                <w:szCs w:val="22"/>
              </w:rPr>
            </w:pPr>
            <w:r>
              <w:rPr>
                <w:sz w:val="22"/>
                <w:szCs w:val="22"/>
              </w:rPr>
              <w:t>95</w:t>
            </w:r>
          </w:p>
        </w:tc>
        <w:tc>
          <w:tcPr>
            <w:tcW w:w="1210" w:type="dxa"/>
          </w:tcPr>
          <w:p w:rsidR="00CD4E01" w:rsidRDefault="00CD4E01"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c>
          <w:tcPr>
            <w:tcW w:w="1170" w:type="dxa"/>
          </w:tcPr>
          <w:p w:rsidR="00CD4E01" w:rsidRDefault="00CD4E01"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c>
          <w:tcPr>
            <w:tcW w:w="1269" w:type="dxa"/>
          </w:tcPr>
          <w:p w:rsidR="00CD4E01" w:rsidRDefault="00CD4E01"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c>
          <w:tcPr>
            <w:tcW w:w="1168" w:type="dxa"/>
          </w:tcPr>
          <w:p w:rsidR="00CD4E01" w:rsidRDefault="00CD4E01"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r>
      <w:tr w:rsidR="00756936" w:rsidRPr="00A47F2F" w:rsidTr="0059091C">
        <w:trPr>
          <w:gridAfter w:val="1"/>
          <w:wAfter w:w="20" w:type="dxa"/>
          <w:trHeight w:val="836"/>
        </w:trPr>
        <w:tc>
          <w:tcPr>
            <w:tcW w:w="2043" w:type="dxa"/>
            <w:shd w:val="clear" w:color="auto" w:fill="auto"/>
            <w:vAlign w:val="center"/>
          </w:tcPr>
          <w:p w:rsidR="00756936" w:rsidRPr="00A4573B" w:rsidRDefault="00CD4E01" w:rsidP="008D4E73">
            <w:pPr>
              <w:spacing w:after="0" w:line="240" w:lineRule="auto"/>
              <w:rPr>
                <w:bCs/>
                <w:color w:val="000000"/>
                <w:sz w:val="22"/>
                <w:szCs w:val="22"/>
              </w:rPr>
            </w:pPr>
            <w:r w:rsidRPr="00A4573B">
              <w:rPr>
                <w:bCs/>
                <w:color w:val="000000"/>
                <w:sz w:val="22"/>
                <w:szCs w:val="22"/>
              </w:rPr>
              <w:t>PG.2.1.</w:t>
            </w:r>
            <w:r>
              <w:rPr>
                <w:bCs/>
                <w:color w:val="000000"/>
                <w:sz w:val="22"/>
                <w:szCs w:val="22"/>
              </w:rPr>
              <w:t>b</w:t>
            </w:r>
          </w:p>
        </w:tc>
        <w:tc>
          <w:tcPr>
            <w:tcW w:w="5861" w:type="dxa"/>
            <w:shd w:val="clear" w:color="auto" w:fill="auto"/>
            <w:vAlign w:val="center"/>
          </w:tcPr>
          <w:p w:rsidR="00756936" w:rsidRPr="003322A4" w:rsidRDefault="002D635D" w:rsidP="008D4E73">
            <w:pPr>
              <w:spacing w:after="0" w:line="240" w:lineRule="auto"/>
              <w:rPr>
                <w:sz w:val="22"/>
                <w:szCs w:val="22"/>
              </w:rPr>
            </w:pPr>
            <w:r>
              <w:rPr>
                <w:sz w:val="22"/>
                <w:szCs w:val="22"/>
              </w:rPr>
              <w:t>Okul Sağlığı Projesinin sürdürülmesi</w:t>
            </w:r>
            <w:r w:rsidRPr="00AB777C">
              <w:rPr>
                <w:rFonts w:cs="Calibri"/>
                <w:color w:val="000000"/>
              </w:rPr>
              <w:t>(%)</w:t>
            </w:r>
          </w:p>
        </w:tc>
        <w:tc>
          <w:tcPr>
            <w:tcW w:w="1112" w:type="dxa"/>
            <w:shd w:val="clear" w:color="auto" w:fill="auto"/>
            <w:noWrap/>
            <w:vAlign w:val="center"/>
          </w:tcPr>
          <w:p w:rsidR="00756936" w:rsidRPr="003322A4" w:rsidRDefault="0059091C" w:rsidP="008D4E73">
            <w:pPr>
              <w:spacing w:after="0" w:line="240" w:lineRule="auto"/>
              <w:rPr>
                <w:sz w:val="22"/>
                <w:szCs w:val="22"/>
              </w:rPr>
            </w:pPr>
            <w:r>
              <w:rPr>
                <w:sz w:val="22"/>
                <w:szCs w:val="22"/>
              </w:rPr>
              <w:t>100</w:t>
            </w:r>
          </w:p>
        </w:tc>
        <w:tc>
          <w:tcPr>
            <w:tcW w:w="1269" w:type="dxa"/>
            <w:gridSpan w:val="2"/>
            <w:shd w:val="clear" w:color="auto" w:fill="auto"/>
            <w:noWrap/>
            <w:vAlign w:val="center"/>
          </w:tcPr>
          <w:p w:rsidR="00756936" w:rsidRPr="003322A4" w:rsidRDefault="0059091C" w:rsidP="008D4E73">
            <w:pPr>
              <w:spacing w:after="0" w:line="240" w:lineRule="auto"/>
              <w:rPr>
                <w:sz w:val="22"/>
                <w:szCs w:val="22"/>
              </w:rPr>
            </w:pPr>
            <w:r>
              <w:rPr>
                <w:sz w:val="22"/>
                <w:szCs w:val="22"/>
              </w:rPr>
              <w:t>100</w:t>
            </w:r>
          </w:p>
        </w:tc>
        <w:tc>
          <w:tcPr>
            <w:tcW w:w="1210" w:type="dxa"/>
          </w:tcPr>
          <w:p w:rsidR="0059091C" w:rsidRDefault="0059091C" w:rsidP="008D4E73">
            <w:pPr>
              <w:spacing w:after="0" w:line="240" w:lineRule="auto"/>
              <w:rPr>
                <w:sz w:val="22"/>
                <w:szCs w:val="22"/>
              </w:rPr>
            </w:pPr>
          </w:p>
          <w:p w:rsidR="00756936" w:rsidRPr="003322A4" w:rsidRDefault="0059091C" w:rsidP="008D4E73">
            <w:pPr>
              <w:spacing w:after="0" w:line="240" w:lineRule="auto"/>
              <w:rPr>
                <w:sz w:val="22"/>
                <w:szCs w:val="22"/>
              </w:rPr>
            </w:pPr>
            <w:r>
              <w:rPr>
                <w:sz w:val="22"/>
                <w:szCs w:val="22"/>
              </w:rPr>
              <w:t>100</w:t>
            </w:r>
          </w:p>
        </w:tc>
        <w:tc>
          <w:tcPr>
            <w:tcW w:w="1170" w:type="dxa"/>
          </w:tcPr>
          <w:p w:rsidR="00756936" w:rsidRDefault="00756936" w:rsidP="008D4E73">
            <w:pPr>
              <w:spacing w:after="0" w:line="240" w:lineRule="auto"/>
              <w:rPr>
                <w:sz w:val="22"/>
                <w:szCs w:val="22"/>
              </w:rPr>
            </w:pPr>
          </w:p>
          <w:p w:rsidR="0059091C" w:rsidRPr="003322A4" w:rsidRDefault="0059091C" w:rsidP="008D4E73">
            <w:pPr>
              <w:spacing w:after="0" w:line="240" w:lineRule="auto"/>
              <w:rPr>
                <w:sz w:val="22"/>
                <w:szCs w:val="22"/>
              </w:rPr>
            </w:pPr>
            <w:r>
              <w:rPr>
                <w:sz w:val="22"/>
                <w:szCs w:val="22"/>
              </w:rPr>
              <w:t>100</w:t>
            </w:r>
          </w:p>
        </w:tc>
        <w:tc>
          <w:tcPr>
            <w:tcW w:w="1269" w:type="dxa"/>
          </w:tcPr>
          <w:p w:rsidR="00756936" w:rsidRDefault="00756936" w:rsidP="008D4E73">
            <w:pPr>
              <w:spacing w:after="0" w:line="240" w:lineRule="auto"/>
              <w:rPr>
                <w:sz w:val="22"/>
                <w:szCs w:val="22"/>
              </w:rPr>
            </w:pPr>
          </w:p>
          <w:p w:rsidR="0059091C" w:rsidRPr="003322A4" w:rsidRDefault="0059091C" w:rsidP="008D4E73">
            <w:pPr>
              <w:spacing w:after="0" w:line="240" w:lineRule="auto"/>
              <w:rPr>
                <w:sz w:val="22"/>
                <w:szCs w:val="22"/>
              </w:rPr>
            </w:pPr>
            <w:r>
              <w:rPr>
                <w:sz w:val="22"/>
                <w:szCs w:val="22"/>
              </w:rPr>
              <w:t>100</w:t>
            </w:r>
          </w:p>
        </w:tc>
        <w:tc>
          <w:tcPr>
            <w:tcW w:w="1168" w:type="dxa"/>
          </w:tcPr>
          <w:p w:rsidR="00756936" w:rsidRDefault="00756936" w:rsidP="008D4E73">
            <w:pPr>
              <w:spacing w:after="0" w:line="240" w:lineRule="auto"/>
              <w:rPr>
                <w:sz w:val="22"/>
                <w:szCs w:val="22"/>
              </w:rPr>
            </w:pPr>
          </w:p>
          <w:p w:rsidR="0059091C" w:rsidRPr="003322A4" w:rsidRDefault="0059091C" w:rsidP="008D4E73">
            <w:pPr>
              <w:spacing w:after="0" w:line="240" w:lineRule="auto"/>
              <w:rPr>
                <w:sz w:val="22"/>
                <w:szCs w:val="22"/>
              </w:rPr>
            </w:pPr>
            <w:r>
              <w:rPr>
                <w:sz w:val="22"/>
                <w:szCs w:val="22"/>
              </w:rPr>
              <w:t>100</w:t>
            </w:r>
          </w:p>
        </w:tc>
      </w:tr>
      <w:tr w:rsidR="00FB5B9F" w:rsidRPr="00A47F2F" w:rsidTr="0059091C">
        <w:trPr>
          <w:gridAfter w:val="1"/>
          <w:wAfter w:w="20" w:type="dxa"/>
          <w:trHeight w:val="836"/>
        </w:trPr>
        <w:tc>
          <w:tcPr>
            <w:tcW w:w="2043" w:type="dxa"/>
            <w:shd w:val="clear" w:color="auto" w:fill="auto"/>
            <w:vAlign w:val="center"/>
          </w:tcPr>
          <w:p w:rsidR="00FB5B9F" w:rsidRPr="00A4573B" w:rsidRDefault="00CD4E01" w:rsidP="008D4E73">
            <w:pPr>
              <w:spacing w:after="0" w:line="240" w:lineRule="auto"/>
              <w:rPr>
                <w:bCs/>
                <w:color w:val="000000"/>
                <w:sz w:val="22"/>
                <w:szCs w:val="22"/>
              </w:rPr>
            </w:pPr>
            <w:r w:rsidRPr="00A4573B">
              <w:rPr>
                <w:bCs/>
                <w:color w:val="000000"/>
                <w:sz w:val="22"/>
                <w:szCs w:val="22"/>
              </w:rPr>
              <w:t>PG.2.1.</w:t>
            </w:r>
            <w:r>
              <w:rPr>
                <w:bCs/>
                <w:color w:val="000000"/>
                <w:sz w:val="22"/>
                <w:szCs w:val="22"/>
              </w:rPr>
              <w:t>c</w:t>
            </w:r>
          </w:p>
        </w:tc>
        <w:tc>
          <w:tcPr>
            <w:tcW w:w="5861" w:type="dxa"/>
            <w:shd w:val="clear" w:color="auto" w:fill="auto"/>
            <w:vAlign w:val="center"/>
          </w:tcPr>
          <w:p w:rsidR="00FB5B9F" w:rsidRPr="0059091C" w:rsidRDefault="002D635D" w:rsidP="008D4E73">
            <w:pPr>
              <w:spacing w:after="0" w:line="240" w:lineRule="auto"/>
              <w:rPr>
                <w:sz w:val="22"/>
                <w:szCs w:val="22"/>
              </w:rPr>
            </w:pPr>
            <w:r w:rsidRPr="0059091C">
              <w:rPr>
                <w:sz w:val="22"/>
                <w:szCs w:val="22"/>
              </w:rPr>
              <w:t>Sağlıklı ve dengeli beslenme ile ilgili verilen eğitime katılan öğrenci sayısı (%)</w:t>
            </w:r>
          </w:p>
        </w:tc>
        <w:tc>
          <w:tcPr>
            <w:tcW w:w="1112" w:type="dxa"/>
            <w:shd w:val="clear" w:color="auto" w:fill="auto"/>
            <w:noWrap/>
            <w:vAlign w:val="center"/>
          </w:tcPr>
          <w:p w:rsidR="00FB5B9F" w:rsidRDefault="00FB5B9F" w:rsidP="008D4E73">
            <w:pPr>
              <w:spacing w:after="0" w:line="240" w:lineRule="auto"/>
              <w:rPr>
                <w:sz w:val="22"/>
                <w:szCs w:val="22"/>
              </w:rPr>
            </w:pPr>
            <w:r>
              <w:rPr>
                <w:sz w:val="22"/>
                <w:szCs w:val="22"/>
              </w:rPr>
              <w:t>0</w:t>
            </w:r>
          </w:p>
        </w:tc>
        <w:tc>
          <w:tcPr>
            <w:tcW w:w="1269" w:type="dxa"/>
            <w:gridSpan w:val="2"/>
            <w:shd w:val="clear" w:color="auto" w:fill="auto"/>
            <w:noWrap/>
            <w:vAlign w:val="center"/>
          </w:tcPr>
          <w:p w:rsidR="00FB5B9F" w:rsidRDefault="00FB5B9F" w:rsidP="008D4E73">
            <w:pPr>
              <w:spacing w:after="0" w:line="240" w:lineRule="auto"/>
              <w:rPr>
                <w:sz w:val="22"/>
                <w:szCs w:val="22"/>
              </w:rPr>
            </w:pPr>
            <w:r>
              <w:rPr>
                <w:sz w:val="22"/>
                <w:szCs w:val="22"/>
              </w:rPr>
              <w:t>100</w:t>
            </w:r>
          </w:p>
        </w:tc>
        <w:tc>
          <w:tcPr>
            <w:tcW w:w="1210" w:type="dxa"/>
          </w:tcPr>
          <w:p w:rsidR="00FB5B9F" w:rsidRDefault="00FB5B9F" w:rsidP="008D4E73">
            <w:pPr>
              <w:spacing w:after="0" w:line="240" w:lineRule="auto"/>
              <w:rPr>
                <w:sz w:val="22"/>
                <w:szCs w:val="22"/>
              </w:rPr>
            </w:pPr>
          </w:p>
          <w:p w:rsidR="00FB5B9F" w:rsidRDefault="00FB5B9F" w:rsidP="008D4E73">
            <w:pPr>
              <w:spacing w:after="0" w:line="240" w:lineRule="auto"/>
              <w:rPr>
                <w:sz w:val="22"/>
                <w:szCs w:val="22"/>
              </w:rPr>
            </w:pPr>
            <w:r>
              <w:rPr>
                <w:sz w:val="22"/>
                <w:szCs w:val="22"/>
              </w:rPr>
              <w:t>100</w:t>
            </w:r>
          </w:p>
        </w:tc>
        <w:tc>
          <w:tcPr>
            <w:tcW w:w="1170" w:type="dxa"/>
          </w:tcPr>
          <w:p w:rsidR="00FB5B9F" w:rsidRDefault="00FB5B9F" w:rsidP="008D4E73">
            <w:pPr>
              <w:spacing w:after="0" w:line="240" w:lineRule="auto"/>
              <w:rPr>
                <w:sz w:val="22"/>
                <w:szCs w:val="22"/>
              </w:rPr>
            </w:pPr>
          </w:p>
          <w:p w:rsidR="00FB5B9F" w:rsidRDefault="00FB5B9F" w:rsidP="008D4E73">
            <w:pPr>
              <w:spacing w:after="0" w:line="240" w:lineRule="auto"/>
              <w:rPr>
                <w:sz w:val="22"/>
                <w:szCs w:val="22"/>
              </w:rPr>
            </w:pPr>
            <w:r>
              <w:rPr>
                <w:sz w:val="22"/>
                <w:szCs w:val="22"/>
              </w:rPr>
              <w:t>100</w:t>
            </w:r>
          </w:p>
        </w:tc>
        <w:tc>
          <w:tcPr>
            <w:tcW w:w="1269" w:type="dxa"/>
          </w:tcPr>
          <w:p w:rsidR="00FB5B9F" w:rsidRDefault="00FB5B9F" w:rsidP="008D4E73">
            <w:pPr>
              <w:spacing w:after="0" w:line="240" w:lineRule="auto"/>
              <w:rPr>
                <w:sz w:val="22"/>
                <w:szCs w:val="22"/>
              </w:rPr>
            </w:pPr>
          </w:p>
          <w:p w:rsidR="00FB5B9F" w:rsidRDefault="00FB5B9F" w:rsidP="008D4E73">
            <w:pPr>
              <w:spacing w:after="0" w:line="240" w:lineRule="auto"/>
              <w:rPr>
                <w:sz w:val="22"/>
                <w:szCs w:val="22"/>
              </w:rPr>
            </w:pPr>
            <w:r>
              <w:rPr>
                <w:sz w:val="22"/>
                <w:szCs w:val="22"/>
              </w:rPr>
              <w:t>100</w:t>
            </w:r>
          </w:p>
        </w:tc>
        <w:tc>
          <w:tcPr>
            <w:tcW w:w="1168" w:type="dxa"/>
          </w:tcPr>
          <w:p w:rsidR="00FB5B9F" w:rsidRDefault="00FB5B9F" w:rsidP="008D4E73">
            <w:pPr>
              <w:spacing w:after="0" w:line="240" w:lineRule="auto"/>
              <w:rPr>
                <w:sz w:val="22"/>
                <w:szCs w:val="22"/>
              </w:rPr>
            </w:pPr>
          </w:p>
          <w:p w:rsidR="00FB5B9F" w:rsidRDefault="00FB5B9F" w:rsidP="008D4E73">
            <w:pPr>
              <w:spacing w:after="0" w:line="240" w:lineRule="auto"/>
              <w:rPr>
                <w:sz w:val="22"/>
                <w:szCs w:val="22"/>
              </w:rPr>
            </w:pPr>
            <w:r>
              <w:rPr>
                <w:sz w:val="22"/>
                <w:szCs w:val="22"/>
              </w:rPr>
              <w:t>100</w:t>
            </w:r>
          </w:p>
        </w:tc>
      </w:tr>
      <w:tr w:rsidR="00CD4E01" w:rsidRPr="00A47F2F" w:rsidTr="0059091C">
        <w:trPr>
          <w:gridAfter w:val="1"/>
          <w:wAfter w:w="20" w:type="dxa"/>
          <w:trHeight w:val="836"/>
        </w:trPr>
        <w:tc>
          <w:tcPr>
            <w:tcW w:w="2043" w:type="dxa"/>
            <w:shd w:val="clear" w:color="auto" w:fill="auto"/>
            <w:vAlign w:val="center"/>
          </w:tcPr>
          <w:p w:rsidR="00CD4E01" w:rsidRPr="00A4573B" w:rsidRDefault="002D635D" w:rsidP="008D4E73">
            <w:pPr>
              <w:spacing w:after="0" w:line="240" w:lineRule="auto"/>
              <w:rPr>
                <w:bCs/>
                <w:color w:val="000000"/>
                <w:sz w:val="22"/>
                <w:szCs w:val="22"/>
              </w:rPr>
            </w:pPr>
            <w:r w:rsidRPr="00A4573B">
              <w:rPr>
                <w:bCs/>
                <w:color w:val="000000"/>
                <w:sz w:val="22"/>
                <w:szCs w:val="22"/>
              </w:rPr>
              <w:t>PG.2.1.</w:t>
            </w:r>
            <w:r>
              <w:rPr>
                <w:bCs/>
                <w:color w:val="000000"/>
                <w:sz w:val="22"/>
                <w:szCs w:val="22"/>
              </w:rPr>
              <w:t>d</w:t>
            </w:r>
          </w:p>
        </w:tc>
        <w:tc>
          <w:tcPr>
            <w:tcW w:w="5861" w:type="dxa"/>
            <w:shd w:val="clear" w:color="auto" w:fill="auto"/>
            <w:vAlign w:val="center"/>
          </w:tcPr>
          <w:p w:rsidR="00CD4E01" w:rsidRDefault="002D635D" w:rsidP="008D4E73">
            <w:pPr>
              <w:spacing w:after="0" w:line="240" w:lineRule="auto"/>
              <w:rPr>
                <w:sz w:val="22"/>
                <w:szCs w:val="22"/>
              </w:rPr>
            </w:pPr>
            <w:r>
              <w:t>Çevre bilincinin artırılması çerçevesinde yapılan etkinliklere katılan öğrenci sayısı</w:t>
            </w:r>
            <w:r w:rsidRPr="00AB777C">
              <w:rPr>
                <w:rFonts w:cs="Calibri"/>
                <w:color w:val="000000"/>
              </w:rPr>
              <w:t>(%)</w:t>
            </w:r>
          </w:p>
        </w:tc>
        <w:tc>
          <w:tcPr>
            <w:tcW w:w="1112" w:type="dxa"/>
            <w:shd w:val="clear" w:color="auto" w:fill="auto"/>
            <w:noWrap/>
            <w:vAlign w:val="center"/>
          </w:tcPr>
          <w:p w:rsidR="00CD4E01" w:rsidRDefault="002D635D" w:rsidP="008D4E73">
            <w:pPr>
              <w:spacing w:after="0" w:line="240" w:lineRule="auto"/>
              <w:rPr>
                <w:sz w:val="22"/>
                <w:szCs w:val="22"/>
              </w:rPr>
            </w:pPr>
            <w:r>
              <w:rPr>
                <w:sz w:val="22"/>
                <w:szCs w:val="22"/>
              </w:rPr>
              <w:t>80</w:t>
            </w:r>
          </w:p>
        </w:tc>
        <w:tc>
          <w:tcPr>
            <w:tcW w:w="1269" w:type="dxa"/>
            <w:gridSpan w:val="2"/>
            <w:shd w:val="clear" w:color="auto" w:fill="auto"/>
            <w:noWrap/>
            <w:vAlign w:val="center"/>
          </w:tcPr>
          <w:p w:rsidR="00CD4E01" w:rsidRDefault="002D635D" w:rsidP="008D4E73">
            <w:pPr>
              <w:spacing w:after="0" w:line="240" w:lineRule="auto"/>
              <w:rPr>
                <w:sz w:val="22"/>
                <w:szCs w:val="22"/>
              </w:rPr>
            </w:pPr>
            <w:r>
              <w:rPr>
                <w:sz w:val="22"/>
                <w:szCs w:val="22"/>
              </w:rPr>
              <w:t>85</w:t>
            </w:r>
          </w:p>
        </w:tc>
        <w:tc>
          <w:tcPr>
            <w:tcW w:w="1210" w:type="dxa"/>
          </w:tcPr>
          <w:p w:rsidR="002D635D" w:rsidRDefault="002D635D" w:rsidP="008D4E73">
            <w:pPr>
              <w:spacing w:after="0" w:line="240" w:lineRule="auto"/>
              <w:rPr>
                <w:sz w:val="22"/>
                <w:szCs w:val="22"/>
              </w:rPr>
            </w:pPr>
          </w:p>
          <w:p w:rsidR="00CD4E01" w:rsidRDefault="002D635D" w:rsidP="008D4E73">
            <w:pPr>
              <w:spacing w:after="0" w:line="240" w:lineRule="auto"/>
              <w:rPr>
                <w:sz w:val="22"/>
                <w:szCs w:val="22"/>
              </w:rPr>
            </w:pPr>
            <w:r>
              <w:rPr>
                <w:sz w:val="22"/>
                <w:szCs w:val="22"/>
              </w:rPr>
              <w:t>90</w:t>
            </w:r>
          </w:p>
        </w:tc>
        <w:tc>
          <w:tcPr>
            <w:tcW w:w="1170" w:type="dxa"/>
          </w:tcPr>
          <w:p w:rsidR="00CD4E01" w:rsidRDefault="00CD4E01"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95</w:t>
            </w:r>
          </w:p>
        </w:tc>
        <w:tc>
          <w:tcPr>
            <w:tcW w:w="1269" w:type="dxa"/>
          </w:tcPr>
          <w:p w:rsidR="00CD4E01" w:rsidRDefault="00CD4E01"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c>
          <w:tcPr>
            <w:tcW w:w="1168" w:type="dxa"/>
          </w:tcPr>
          <w:p w:rsidR="00CD4E01" w:rsidRDefault="00CD4E01"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r>
      <w:tr w:rsidR="002D635D" w:rsidRPr="00A47F2F" w:rsidTr="0059091C">
        <w:trPr>
          <w:gridAfter w:val="1"/>
          <w:wAfter w:w="20" w:type="dxa"/>
          <w:trHeight w:val="836"/>
        </w:trPr>
        <w:tc>
          <w:tcPr>
            <w:tcW w:w="2043" w:type="dxa"/>
            <w:shd w:val="clear" w:color="auto" w:fill="auto"/>
            <w:vAlign w:val="center"/>
          </w:tcPr>
          <w:p w:rsidR="002D635D" w:rsidRPr="00A4573B" w:rsidRDefault="002D635D" w:rsidP="008D4E73">
            <w:pPr>
              <w:rPr>
                <w:bCs/>
                <w:color w:val="000000"/>
                <w:sz w:val="22"/>
                <w:szCs w:val="22"/>
              </w:rPr>
            </w:pPr>
            <w:r w:rsidRPr="00A4573B">
              <w:rPr>
                <w:bCs/>
                <w:color w:val="000000"/>
                <w:sz w:val="22"/>
                <w:szCs w:val="22"/>
              </w:rPr>
              <w:t>PG.2.1.</w:t>
            </w:r>
            <w:r>
              <w:rPr>
                <w:bCs/>
                <w:color w:val="000000"/>
                <w:sz w:val="22"/>
                <w:szCs w:val="22"/>
              </w:rPr>
              <w:t>e</w:t>
            </w:r>
          </w:p>
        </w:tc>
        <w:tc>
          <w:tcPr>
            <w:tcW w:w="5861" w:type="dxa"/>
            <w:shd w:val="clear" w:color="auto" w:fill="auto"/>
            <w:vAlign w:val="center"/>
          </w:tcPr>
          <w:p w:rsidR="002D635D" w:rsidRPr="0059091C" w:rsidRDefault="002D635D" w:rsidP="002D635D">
            <w:pPr>
              <w:spacing w:after="0" w:line="240" w:lineRule="auto"/>
              <w:rPr>
                <w:sz w:val="22"/>
                <w:szCs w:val="22"/>
              </w:rPr>
            </w:pPr>
            <w:r w:rsidRPr="0059091C">
              <w:rPr>
                <w:sz w:val="22"/>
                <w:szCs w:val="22"/>
              </w:rPr>
              <w:t>Çevresini tanıyan, çevreye duyarlılık geliştiren öğrenci oranı(%)</w:t>
            </w:r>
            <w:r>
              <w:rPr>
                <w:sz w:val="22"/>
                <w:szCs w:val="22"/>
              </w:rPr>
              <w:t xml:space="preserve">  </w:t>
            </w:r>
          </w:p>
        </w:tc>
        <w:tc>
          <w:tcPr>
            <w:tcW w:w="1112" w:type="dxa"/>
            <w:shd w:val="clear" w:color="auto" w:fill="auto"/>
            <w:noWrap/>
            <w:vAlign w:val="center"/>
          </w:tcPr>
          <w:p w:rsidR="002D635D" w:rsidRDefault="002D635D" w:rsidP="008D4E73">
            <w:pPr>
              <w:spacing w:after="0" w:line="240" w:lineRule="auto"/>
              <w:rPr>
                <w:sz w:val="22"/>
                <w:szCs w:val="22"/>
              </w:rPr>
            </w:pPr>
            <w:r>
              <w:rPr>
                <w:sz w:val="22"/>
                <w:szCs w:val="22"/>
              </w:rPr>
              <w:t>85</w:t>
            </w:r>
          </w:p>
        </w:tc>
        <w:tc>
          <w:tcPr>
            <w:tcW w:w="1269" w:type="dxa"/>
            <w:gridSpan w:val="2"/>
            <w:shd w:val="clear" w:color="auto" w:fill="auto"/>
            <w:noWrap/>
            <w:vAlign w:val="center"/>
          </w:tcPr>
          <w:p w:rsidR="002D635D" w:rsidRDefault="002D635D" w:rsidP="008D4E73">
            <w:pPr>
              <w:spacing w:after="0" w:line="240" w:lineRule="auto"/>
              <w:rPr>
                <w:sz w:val="22"/>
                <w:szCs w:val="22"/>
              </w:rPr>
            </w:pPr>
            <w:r>
              <w:rPr>
                <w:sz w:val="22"/>
                <w:szCs w:val="22"/>
              </w:rPr>
              <w:t>90</w:t>
            </w:r>
          </w:p>
        </w:tc>
        <w:tc>
          <w:tcPr>
            <w:tcW w:w="1210" w:type="dxa"/>
          </w:tcPr>
          <w:p w:rsidR="002D635D" w:rsidRDefault="002D635D"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95</w:t>
            </w:r>
          </w:p>
        </w:tc>
        <w:tc>
          <w:tcPr>
            <w:tcW w:w="1170" w:type="dxa"/>
          </w:tcPr>
          <w:p w:rsidR="002D635D" w:rsidRDefault="002D635D"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c>
          <w:tcPr>
            <w:tcW w:w="1269" w:type="dxa"/>
          </w:tcPr>
          <w:p w:rsidR="002D635D" w:rsidRDefault="002D635D"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c>
          <w:tcPr>
            <w:tcW w:w="1168" w:type="dxa"/>
          </w:tcPr>
          <w:p w:rsidR="002D635D" w:rsidRDefault="002D635D" w:rsidP="008D4E73">
            <w:pPr>
              <w:spacing w:after="0" w:line="240" w:lineRule="auto"/>
              <w:rPr>
                <w:sz w:val="22"/>
                <w:szCs w:val="22"/>
              </w:rPr>
            </w:pPr>
          </w:p>
          <w:p w:rsidR="002D635D" w:rsidRDefault="002D635D" w:rsidP="008D4E73">
            <w:pPr>
              <w:spacing w:after="0" w:line="240" w:lineRule="auto"/>
              <w:rPr>
                <w:sz w:val="22"/>
                <w:szCs w:val="22"/>
              </w:rPr>
            </w:pPr>
            <w:r>
              <w:rPr>
                <w:sz w:val="22"/>
                <w:szCs w:val="22"/>
              </w:rPr>
              <w:t>100</w:t>
            </w:r>
          </w:p>
        </w:tc>
      </w:tr>
      <w:tr w:rsidR="00756936" w:rsidRPr="00A47F2F" w:rsidTr="0059091C">
        <w:trPr>
          <w:gridAfter w:val="1"/>
          <w:wAfter w:w="20" w:type="dxa"/>
          <w:trHeight w:val="836"/>
        </w:trPr>
        <w:tc>
          <w:tcPr>
            <w:tcW w:w="2043" w:type="dxa"/>
            <w:shd w:val="clear" w:color="auto" w:fill="auto"/>
            <w:vAlign w:val="center"/>
          </w:tcPr>
          <w:p w:rsidR="00756936" w:rsidRPr="00A4573B" w:rsidRDefault="002D635D" w:rsidP="008D4E73">
            <w:pPr>
              <w:rPr>
                <w:color w:val="000000"/>
                <w:sz w:val="22"/>
                <w:szCs w:val="22"/>
              </w:rPr>
            </w:pPr>
            <w:r w:rsidRPr="00A4573B">
              <w:rPr>
                <w:bCs/>
                <w:color w:val="000000"/>
                <w:sz w:val="22"/>
                <w:szCs w:val="22"/>
              </w:rPr>
              <w:t>PG.2.1.</w:t>
            </w:r>
            <w:r>
              <w:rPr>
                <w:bCs/>
                <w:color w:val="000000"/>
                <w:sz w:val="22"/>
                <w:szCs w:val="22"/>
              </w:rPr>
              <w:t>f</w:t>
            </w:r>
          </w:p>
        </w:tc>
        <w:tc>
          <w:tcPr>
            <w:tcW w:w="5861" w:type="dxa"/>
            <w:shd w:val="clear" w:color="auto" w:fill="auto"/>
            <w:vAlign w:val="center"/>
          </w:tcPr>
          <w:p w:rsidR="00756936" w:rsidRPr="003322A4" w:rsidRDefault="002D635D" w:rsidP="002D635D">
            <w:pPr>
              <w:spacing w:after="0" w:line="240" w:lineRule="auto"/>
              <w:rPr>
                <w:sz w:val="22"/>
                <w:szCs w:val="22"/>
              </w:rPr>
            </w:pPr>
            <w:r>
              <w:rPr>
                <w:sz w:val="22"/>
                <w:szCs w:val="22"/>
              </w:rPr>
              <w:t>Okul gezisi sayısı</w:t>
            </w:r>
          </w:p>
        </w:tc>
        <w:tc>
          <w:tcPr>
            <w:tcW w:w="1112" w:type="dxa"/>
            <w:shd w:val="clear" w:color="auto" w:fill="auto"/>
            <w:noWrap/>
            <w:vAlign w:val="center"/>
          </w:tcPr>
          <w:p w:rsidR="00756936" w:rsidRPr="003322A4" w:rsidRDefault="00F33DE4" w:rsidP="008D4E73">
            <w:pPr>
              <w:spacing w:after="0" w:line="240" w:lineRule="auto"/>
              <w:rPr>
                <w:sz w:val="22"/>
                <w:szCs w:val="22"/>
              </w:rPr>
            </w:pPr>
            <w:r>
              <w:rPr>
                <w:sz w:val="22"/>
                <w:szCs w:val="22"/>
              </w:rPr>
              <w:t>-</w:t>
            </w:r>
          </w:p>
        </w:tc>
        <w:tc>
          <w:tcPr>
            <w:tcW w:w="1269" w:type="dxa"/>
            <w:gridSpan w:val="2"/>
            <w:shd w:val="clear" w:color="auto" w:fill="auto"/>
            <w:noWrap/>
            <w:vAlign w:val="center"/>
          </w:tcPr>
          <w:p w:rsidR="00756936" w:rsidRPr="003322A4" w:rsidRDefault="00F33DE4" w:rsidP="008D4E73">
            <w:pPr>
              <w:spacing w:after="0" w:line="240" w:lineRule="auto"/>
              <w:rPr>
                <w:sz w:val="22"/>
                <w:szCs w:val="22"/>
              </w:rPr>
            </w:pPr>
            <w:r>
              <w:rPr>
                <w:sz w:val="22"/>
                <w:szCs w:val="22"/>
              </w:rPr>
              <w:t>2</w:t>
            </w:r>
          </w:p>
        </w:tc>
        <w:tc>
          <w:tcPr>
            <w:tcW w:w="1210" w:type="dxa"/>
          </w:tcPr>
          <w:p w:rsidR="00756936" w:rsidRDefault="00756936" w:rsidP="008D4E73">
            <w:pPr>
              <w:spacing w:after="0" w:line="240" w:lineRule="auto"/>
              <w:rPr>
                <w:sz w:val="22"/>
                <w:szCs w:val="22"/>
              </w:rPr>
            </w:pPr>
          </w:p>
          <w:p w:rsidR="0059091C" w:rsidRPr="003322A4" w:rsidRDefault="00F33DE4" w:rsidP="008D4E73">
            <w:pPr>
              <w:spacing w:after="0" w:line="240" w:lineRule="auto"/>
              <w:rPr>
                <w:sz w:val="22"/>
                <w:szCs w:val="22"/>
              </w:rPr>
            </w:pPr>
            <w:r>
              <w:rPr>
                <w:sz w:val="22"/>
                <w:szCs w:val="22"/>
              </w:rPr>
              <w:t>3</w:t>
            </w:r>
          </w:p>
        </w:tc>
        <w:tc>
          <w:tcPr>
            <w:tcW w:w="1170" w:type="dxa"/>
          </w:tcPr>
          <w:p w:rsidR="00756936" w:rsidRDefault="00756936" w:rsidP="008D4E73">
            <w:pPr>
              <w:spacing w:after="0" w:line="240" w:lineRule="auto"/>
              <w:rPr>
                <w:sz w:val="22"/>
                <w:szCs w:val="22"/>
              </w:rPr>
            </w:pPr>
          </w:p>
          <w:p w:rsidR="0059091C" w:rsidRPr="003322A4" w:rsidRDefault="00F33DE4" w:rsidP="008D4E73">
            <w:pPr>
              <w:spacing w:after="0" w:line="240" w:lineRule="auto"/>
              <w:rPr>
                <w:sz w:val="22"/>
                <w:szCs w:val="22"/>
              </w:rPr>
            </w:pPr>
            <w:r>
              <w:rPr>
                <w:sz w:val="22"/>
                <w:szCs w:val="22"/>
              </w:rPr>
              <w:t>4</w:t>
            </w:r>
          </w:p>
        </w:tc>
        <w:tc>
          <w:tcPr>
            <w:tcW w:w="1269" w:type="dxa"/>
          </w:tcPr>
          <w:p w:rsidR="00756936" w:rsidRDefault="00756936" w:rsidP="008D4E73">
            <w:pPr>
              <w:spacing w:after="0" w:line="240" w:lineRule="auto"/>
              <w:rPr>
                <w:sz w:val="22"/>
                <w:szCs w:val="22"/>
              </w:rPr>
            </w:pPr>
          </w:p>
          <w:p w:rsidR="0059091C" w:rsidRPr="003322A4" w:rsidRDefault="00F33DE4" w:rsidP="00FB5B9F">
            <w:pPr>
              <w:spacing w:after="0" w:line="240" w:lineRule="auto"/>
              <w:rPr>
                <w:sz w:val="22"/>
                <w:szCs w:val="22"/>
              </w:rPr>
            </w:pPr>
            <w:r>
              <w:rPr>
                <w:sz w:val="22"/>
                <w:szCs w:val="22"/>
              </w:rPr>
              <w:t>5</w:t>
            </w:r>
          </w:p>
        </w:tc>
        <w:tc>
          <w:tcPr>
            <w:tcW w:w="1168" w:type="dxa"/>
          </w:tcPr>
          <w:p w:rsidR="00756936" w:rsidRDefault="00756936" w:rsidP="008D4E73">
            <w:pPr>
              <w:spacing w:after="0" w:line="240" w:lineRule="auto"/>
              <w:rPr>
                <w:sz w:val="22"/>
                <w:szCs w:val="22"/>
              </w:rPr>
            </w:pPr>
          </w:p>
          <w:p w:rsidR="0059091C" w:rsidRPr="003322A4" w:rsidRDefault="00F33DE4" w:rsidP="008D4E73">
            <w:pPr>
              <w:spacing w:after="0" w:line="240" w:lineRule="auto"/>
              <w:rPr>
                <w:sz w:val="22"/>
                <w:szCs w:val="22"/>
              </w:rPr>
            </w:pPr>
            <w:r>
              <w:rPr>
                <w:sz w:val="22"/>
                <w:szCs w:val="22"/>
              </w:rPr>
              <w:t>6</w:t>
            </w:r>
          </w:p>
        </w:tc>
      </w:tr>
      <w:tr w:rsidR="007A5446" w:rsidRPr="00A47F2F" w:rsidTr="0059091C">
        <w:trPr>
          <w:gridAfter w:val="1"/>
          <w:wAfter w:w="20" w:type="dxa"/>
          <w:trHeight w:val="836"/>
        </w:trPr>
        <w:tc>
          <w:tcPr>
            <w:tcW w:w="2043" w:type="dxa"/>
            <w:shd w:val="clear" w:color="auto" w:fill="auto"/>
            <w:vAlign w:val="center"/>
          </w:tcPr>
          <w:p w:rsidR="007A5446" w:rsidRPr="00A4573B" w:rsidRDefault="007A5446" w:rsidP="008D4E73">
            <w:pPr>
              <w:rPr>
                <w:bCs/>
                <w:color w:val="000000"/>
                <w:sz w:val="22"/>
                <w:szCs w:val="22"/>
              </w:rPr>
            </w:pPr>
          </w:p>
        </w:tc>
        <w:tc>
          <w:tcPr>
            <w:tcW w:w="5861" w:type="dxa"/>
            <w:shd w:val="clear" w:color="auto" w:fill="auto"/>
            <w:vAlign w:val="center"/>
          </w:tcPr>
          <w:p w:rsidR="007A5446" w:rsidRPr="0059091C" w:rsidRDefault="007A5446" w:rsidP="008D4E73">
            <w:pPr>
              <w:spacing w:after="0" w:line="240" w:lineRule="auto"/>
              <w:rPr>
                <w:sz w:val="22"/>
                <w:szCs w:val="22"/>
              </w:rPr>
            </w:pPr>
          </w:p>
        </w:tc>
        <w:tc>
          <w:tcPr>
            <w:tcW w:w="1112" w:type="dxa"/>
            <w:shd w:val="clear" w:color="auto" w:fill="auto"/>
            <w:noWrap/>
            <w:vAlign w:val="center"/>
          </w:tcPr>
          <w:p w:rsidR="007A5446" w:rsidRDefault="007A5446" w:rsidP="008D4E73">
            <w:pPr>
              <w:spacing w:after="0" w:line="240" w:lineRule="auto"/>
              <w:rPr>
                <w:sz w:val="22"/>
                <w:szCs w:val="22"/>
              </w:rPr>
            </w:pPr>
          </w:p>
        </w:tc>
        <w:tc>
          <w:tcPr>
            <w:tcW w:w="1269" w:type="dxa"/>
            <w:gridSpan w:val="2"/>
            <w:shd w:val="clear" w:color="auto" w:fill="auto"/>
            <w:noWrap/>
            <w:vAlign w:val="center"/>
          </w:tcPr>
          <w:p w:rsidR="007A5446" w:rsidRDefault="007A5446" w:rsidP="008D4E73">
            <w:pPr>
              <w:spacing w:after="0" w:line="240" w:lineRule="auto"/>
              <w:rPr>
                <w:sz w:val="22"/>
                <w:szCs w:val="22"/>
              </w:rPr>
            </w:pPr>
          </w:p>
        </w:tc>
        <w:tc>
          <w:tcPr>
            <w:tcW w:w="1210" w:type="dxa"/>
          </w:tcPr>
          <w:p w:rsidR="007A5446" w:rsidRDefault="007A5446" w:rsidP="008D4E73">
            <w:pPr>
              <w:spacing w:after="0" w:line="240" w:lineRule="auto"/>
              <w:rPr>
                <w:sz w:val="22"/>
                <w:szCs w:val="22"/>
              </w:rPr>
            </w:pPr>
          </w:p>
        </w:tc>
        <w:tc>
          <w:tcPr>
            <w:tcW w:w="1170" w:type="dxa"/>
          </w:tcPr>
          <w:p w:rsidR="007A5446" w:rsidRDefault="007A5446" w:rsidP="008D4E73">
            <w:pPr>
              <w:spacing w:after="0" w:line="240" w:lineRule="auto"/>
              <w:rPr>
                <w:sz w:val="22"/>
                <w:szCs w:val="22"/>
              </w:rPr>
            </w:pPr>
          </w:p>
        </w:tc>
        <w:tc>
          <w:tcPr>
            <w:tcW w:w="1269" w:type="dxa"/>
          </w:tcPr>
          <w:p w:rsidR="007A5446" w:rsidRDefault="007A5446" w:rsidP="008D4E73">
            <w:pPr>
              <w:spacing w:after="0" w:line="240" w:lineRule="auto"/>
              <w:rPr>
                <w:sz w:val="22"/>
                <w:szCs w:val="22"/>
              </w:rPr>
            </w:pPr>
          </w:p>
        </w:tc>
        <w:tc>
          <w:tcPr>
            <w:tcW w:w="1168" w:type="dxa"/>
          </w:tcPr>
          <w:p w:rsidR="007A5446" w:rsidRDefault="007A5446" w:rsidP="008D4E73">
            <w:pPr>
              <w:spacing w:after="0" w:line="240" w:lineRule="auto"/>
              <w:rPr>
                <w:sz w:val="22"/>
                <w:szCs w:val="22"/>
              </w:rPr>
            </w:pPr>
          </w:p>
        </w:tc>
      </w:tr>
    </w:tbl>
    <w:p w:rsidR="00756936" w:rsidRDefault="00756936" w:rsidP="00756936">
      <w:pPr>
        <w:jc w:val="both"/>
        <w:rPr>
          <w:b/>
          <w:color w:val="FF0000"/>
          <w:szCs w:val="24"/>
        </w:rPr>
      </w:pPr>
    </w:p>
    <w:p w:rsidR="00D41148" w:rsidRDefault="00D41148" w:rsidP="00756936">
      <w:pPr>
        <w:rPr>
          <w:b/>
          <w:sz w:val="28"/>
        </w:rPr>
      </w:pPr>
    </w:p>
    <w:p w:rsidR="00FB5B9F" w:rsidRDefault="00FB5B9F" w:rsidP="00756936">
      <w:pPr>
        <w:rPr>
          <w:b/>
          <w:sz w:val="28"/>
        </w:rPr>
      </w:pPr>
    </w:p>
    <w:p w:rsidR="00756936" w:rsidRDefault="00756936" w:rsidP="00756936">
      <w:pPr>
        <w:rPr>
          <w:b/>
          <w:sz w:val="28"/>
        </w:rPr>
      </w:pPr>
      <w:r w:rsidRPr="002B6FDB">
        <w:rPr>
          <w:b/>
          <w:sz w:val="28"/>
        </w:rPr>
        <w:t>Eylemler</w:t>
      </w:r>
    </w:p>
    <w:tbl>
      <w:tblPr>
        <w:tblW w:w="4858" w:type="pct"/>
        <w:tblLayout w:type="fixed"/>
        <w:tblCellMar>
          <w:left w:w="70" w:type="dxa"/>
          <w:right w:w="70" w:type="dxa"/>
        </w:tblCellMar>
        <w:tblLook w:val="04A0" w:firstRow="1" w:lastRow="0" w:firstColumn="1" w:lastColumn="0" w:noHBand="0" w:noVBand="1"/>
      </w:tblPr>
      <w:tblGrid>
        <w:gridCol w:w="1082"/>
        <w:gridCol w:w="7119"/>
        <w:gridCol w:w="3557"/>
        <w:gridCol w:w="3652"/>
      </w:tblGrid>
      <w:tr w:rsidR="007A5446" w:rsidRPr="00C83F4B" w:rsidTr="007A5446">
        <w:trPr>
          <w:trHeight w:val="441"/>
          <w:tblHeader/>
        </w:trPr>
        <w:tc>
          <w:tcPr>
            <w:tcW w:w="35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A5446" w:rsidRPr="007A5446" w:rsidRDefault="007A5446" w:rsidP="00A4573B">
            <w:pPr>
              <w:spacing w:after="0" w:line="240" w:lineRule="auto"/>
              <w:jc w:val="center"/>
              <w:rPr>
                <w:bCs/>
                <w:color w:val="000000"/>
                <w:szCs w:val="24"/>
              </w:rPr>
            </w:pPr>
            <w:r w:rsidRPr="007A5446">
              <w:rPr>
                <w:bCs/>
                <w:color w:val="000000"/>
                <w:szCs w:val="24"/>
              </w:rPr>
              <w:t>No</w:t>
            </w:r>
          </w:p>
        </w:tc>
        <w:tc>
          <w:tcPr>
            <w:tcW w:w="2310" w:type="pct"/>
            <w:tcBorders>
              <w:top w:val="single" w:sz="8" w:space="0" w:color="auto"/>
              <w:left w:val="nil"/>
              <w:bottom w:val="single" w:sz="8" w:space="0" w:color="auto"/>
              <w:right w:val="single" w:sz="8" w:space="0" w:color="auto"/>
            </w:tcBorders>
            <w:shd w:val="clear" w:color="auto" w:fill="auto"/>
            <w:noWrap/>
            <w:vAlign w:val="center"/>
            <w:hideMark/>
          </w:tcPr>
          <w:p w:rsidR="007A5446" w:rsidRPr="007A5446" w:rsidRDefault="007A5446" w:rsidP="00A4573B">
            <w:pPr>
              <w:spacing w:after="0" w:line="240" w:lineRule="auto"/>
              <w:jc w:val="center"/>
              <w:rPr>
                <w:bCs/>
                <w:color w:val="000000"/>
                <w:szCs w:val="24"/>
              </w:rPr>
            </w:pPr>
            <w:r w:rsidRPr="007A5446">
              <w:rPr>
                <w:bCs/>
                <w:color w:val="000000"/>
                <w:szCs w:val="24"/>
              </w:rPr>
              <w:t>Eylem İfadesi</w:t>
            </w:r>
          </w:p>
        </w:tc>
        <w:tc>
          <w:tcPr>
            <w:tcW w:w="1154" w:type="pct"/>
            <w:tcBorders>
              <w:top w:val="single" w:sz="8" w:space="0" w:color="auto"/>
              <w:left w:val="nil"/>
              <w:bottom w:val="single" w:sz="8" w:space="0" w:color="auto"/>
              <w:right w:val="single" w:sz="8" w:space="0" w:color="auto"/>
            </w:tcBorders>
            <w:shd w:val="clear" w:color="auto" w:fill="auto"/>
            <w:vAlign w:val="center"/>
          </w:tcPr>
          <w:p w:rsidR="007A5446" w:rsidRPr="007A5446" w:rsidRDefault="007A5446" w:rsidP="00A4573B">
            <w:pPr>
              <w:spacing w:after="0" w:line="240" w:lineRule="auto"/>
              <w:jc w:val="center"/>
              <w:rPr>
                <w:bCs/>
                <w:color w:val="000000"/>
                <w:szCs w:val="24"/>
              </w:rPr>
            </w:pPr>
            <w:r w:rsidRPr="007A5446">
              <w:rPr>
                <w:bCs/>
                <w:color w:val="000000"/>
                <w:szCs w:val="24"/>
              </w:rPr>
              <w:t>Eylem Sorumlusu</w:t>
            </w:r>
          </w:p>
        </w:tc>
        <w:tc>
          <w:tcPr>
            <w:tcW w:w="1185" w:type="pct"/>
            <w:tcBorders>
              <w:top w:val="single" w:sz="8" w:space="0" w:color="auto"/>
              <w:left w:val="nil"/>
              <w:bottom w:val="single" w:sz="8" w:space="0" w:color="auto"/>
              <w:right w:val="single" w:sz="8" w:space="0" w:color="auto"/>
            </w:tcBorders>
            <w:shd w:val="clear" w:color="auto" w:fill="auto"/>
            <w:vAlign w:val="center"/>
          </w:tcPr>
          <w:p w:rsidR="007A5446" w:rsidRPr="007A5446" w:rsidRDefault="007A5446" w:rsidP="00A4573B">
            <w:pPr>
              <w:spacing w:after="0" w:line="240" w:lineRule="auto"/>
              <w:jc w:val="center"/>
              <w:rPr>
                <w:bCs/>
                <w:color w:val="000000"/>
                <w:szCs w:val="24"/>
              </w:rPr>
            </w:pPr>
            <w:r w:rsidRPr="007A5446">
              <w:rPr>
                <w:bCs/>
                <w:color w:val="000000"/>
                <w:szCs w:val="24"/>
              </w:rPr>
              <w:t>Eylem Tarihi</w:t>
            </w:r>
          </w:p>
        </w:tc>
      </w:tr>
      <w:tr w:rsidR="007A5446" w:rsidRPr="00C83F4B" w:rsidTr="007A5446">
        <w:trPr>
          <w:trHeight w:val="441"/>
          <w:tblHeader/>
        </w:trPr>
        <w:tc>
          <w:tcPr>
            <w:tcW w:w="35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A5446" w:rsidRPr="007A5446" w:rsidRDefault="007A5446" w:rsidP="00A4573B">
            <w:pPr>
              <w:spacing w:after="0" w:line="240" w:lineRule="auto"/>
              <w:jc w:val="center"/>
              <w:rPr>
                <w:bCs/>
                <w:color w:val="000000"/>
                <w:szCs w:val="24"/>
              </w:rPr>
            </w:pPr>
            <w:r>
              <w:rPr>
                <w:bCs/>
                <w:color w:val="000000"/>
                <w:szCs w:val="24"/>
              </w:rPr>
              <w:t>2</w:t>
            </w:r>
            <w:r w:rsidRPr="007A5446">
              <w:rPr>
                <w:bCs/>
                <w:color w:val="000000"/>
                <w:szCs w:val="24"/>
              </w:rPr>
              <w:t>.1.1.</w:t>
            </w:r>
          </w:p>
        </w:tc>
        <w:tc>
          <w:tcPr>
            <w:tcW w:w="2310" w:type="pct"/>
            <w:tcBorders>
              <w:top w:val="single" w:sz="8" w:space="0" w:color="auto"/>
              <w:left w:val="nil"/>
              <w:bottom w:val="single" w:sz="8" w:space="0" w:color="auto"/>
              <w:right w:val="single" w:sz="8" w:space="0" w:color="auto"/>
            </w:tcBorders>
            <w:shd w:val="clear" w:color="auto" w:fill="auto"/>
            <w:noWrap/>
            <w:vAlign w:val="center"/>
            <w:hideMark/>
          </w:tcPr>
          <w:p w:rsidR="007A5446" w:rsidRPr="007A5446" w:rsidRDefault="007A5446" w:rsidP="00BE7B90">
            <w:pPr>
              <w:spacing w:after="0" w:line="240" w:lineRule="auto"/>
              <w:jc w:val="center"/>
              <w:rPr>
                <w:bCs/>
                <w:color w:val="000000"/>
                <w:szCs w:val="24"/>
              </w:rPr>
            </w:pPr>
            <w:r w:rsidRPr="007A5446">
              <w:rPr>
                <w:bCs/>
                <w:color w:val="000000"/>
                <w:szCs w:val="24"/>
              </w:rPr>
              <w:t>Okul sağlığı ve hijyen konusunda öğrencilerin, velililerin ve çalışanların bilinçlendirilmesine yönelik faaliyetlere devam edilecek.</w:t>
            </w:r>
          </w:p>
        </w:tc>
        <w:tc>
          <w:tcPr>
            <w:tcW w:w="1154" w:type="pct"/>
            <w:tcBorders>
              <w:top w:val="single" w:sz="8" w:space="0" w:color="auto"/>
              <w:left w:val="nil"/>
              <w:bottom w:val="single" w:sz="8" w:space="0" w:color="auto"/>
              <w:right w:val="single" w:sz="8" w:space="0" w:color="auto"/>
            </w:tcBorders>
            <w:shd w:val="clear" w:color="auto" w:fill="auto"/>
            <w:vAlign w:val="center"/>
          </w:tcPr>
          <w:p w:rsidR="007A5446" w:rsidRPr="007A5446" w:rsidRDefault="007A5446" w:rsidP="00BE7B90">
            <w:pPr>
              <w:spacing w:after="0" w:line="240" w:lineRule="auto"/>
              <w:jc w:val="center"/>
              <w:rPr>
                <w:bCs/>
                <w:color w:val="000000"/>
                <w:szCs w:val="24"/>
              </w:rPr>
            </w:pPr>
            <w:r w:rsidRPr="007A5446">
              <w:rPr>
                <w:bCs/>
                <w:color w:val="000000"/>
                <w:szCs w:val="24"/>
              </w:rPr>
              <w:t>Tüm Paydaşlar</w:t>
            </w:r>
          </w:p>
        </w:tc>
        <w:tc>
          <w:tcPr>
            <w:tcW w:w="1185" w:type="pct"/>
            <w:tcBorders>
              <w:top w:val="single" w:sz="8" w:space="0" w:color="auto"/>
              <w:left w:val="nil"/>
              <w:bottom w:val="single" w:sz="8" w:space="0" w:color="auto"/>
              <w:right w:val="single" w:sz="8" w:space="0" w:color="auto"/>
            </w:tcBorders>
            <w:shd w:val="clear" w:color="auto" w:fill="auto"/>
            <w:vAlign w:val="center"/>
          </w:tcPr>
          <w:p w:rsidR="007A5446" w:rsidRPr="007A5446" w:rsidRDefault="007A5446" w:rsidP="00BE7B90">
            <w:pPr>
              <w:spacing w:after="0" w:line="240" w:lineRule="auto"/>
              <w:jc w:val="center"/>
              <w:rPr>
                <w:bCs/>
                <w:color w:val="000000"/>
                <w:szCs w:val="24"/>
              </w:rPr>
            </w:pPr>
            <w:r w:rsidRPr="007A5446">
              <w:rPr>
                <w:bCs/>
                <w:color w:val="000000"/>
                <w:szCs w:val="24"/>
              </w:rPr>
              <w:t xml:space="preserve">Eğitim </w:t>
            </w:r>
            <w:r w:rsidR="000D2360">
              <w:rPr>
                <w:bCs/>
                <w:color w:val="000000"/>
                <w:szCs w:val="24"/>
              </w:rPr>
              <w:t>-</w:t>
            </w:r>
            <w:r w:rsidRPr="007A5446">
              <w:rPr>
                <w:bCs/>
                <w:color w:val="000000"/>
                <w:szCs w:val="24"/>
              </w:rPr>
              <w:t>Öğretim sürecince</w:t>
            </w:r>
          </w:p>
        </w:tc>
      </w:tr>
      <w:tr w:rsidR="007A5446" w:rsidRPr="00C83F4B" w:rsidTr="007A5446">
        <w:trPr>
          <w:trHeight w:val="441"/>
          <w:tblHeader/>
        </w:trPr>
        <w:tc>
          <w:tcPr>
            <w:tcW w:w="35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A5446" w:rsidRPr="007A5446" w:rsidRDefault="007A5446" w:rsidP="00A4573B">
            <w:pPr>
              <w:spacing w:after="0" w:line="240" w:lineRule="auto"/>
              <w:jc w:val="center"/>
              <w:rPr>
                <w:bCs/>
                <w:color w:val="000000"/>
                <w:szCs w:val="24"/>
              </w:rPr>
            </w:pPr>
            <w:r>
              <w:rPr>
                <w:bCs/>
                <w:color w:val="000000"/>
                <w:szCs w:val="24"/>
              </w:rPr>
              <w:t>2</w:t>
            </w:r>
            <w:r w:rsidRPr="007A5446">
              <w:rPr>
                <w:bCs/>
                <w:color w:val="000000"/>
                <w:szCs w:val="24"/>
              </w:rPr>
              <w:t>.1.2</w:t>
            </w:r>
          </w:p>
        </w:tc>
        <w:tc>
          <w:tcPr>
            <w:tcW w:w="2310" w:type="pct"/>
            <w:tcBorders>
              <w:top w:val="single" w:sz="8" w:space="0" w:color="auto"/>
              <w:left w:val="nil"/>
              <w:bottom w:val="single" w:sz="8" w:space="0" w:color="auto"/>
              <w:right w:val="single" w:sz="8" w:space="0" w:color="auto"/>
            </w:tcBorders>
            <w:shd w:val="clear" w:color="auto" w:fill="auto"/>
            <w:noWrap/>
            <w:vAlign w:val="center"/>
            <w:hideMark/>
          </w:tcPr>
          <w:p w:rsidR="007A5446" w:rsidRPr="007A5446" w:rsidRDefault="007A5446" w:rsidP="00BE7B90">
            <w:pPr>
              <w:spacing w:after="0" w:line="240" w:lineRule="auto"/>
              <w:jc w:val="center"/>
              <w:rPr>
                <w:bCs/>
                <w:color w:val="000000"/>
                <w:szCs w:val="24"/>
              </w:rPr>
            </w:pPr>
            <w:r w:rsidRPr="007A5446">
              <w:rPr>
                <w:bCs/>
                <w:color w:val="000000"/>
                <w:szCs w:val="24"/>
              </w:rPr>
              <w:t>Okulumuzda bilimsel, kültürel, sanatsal, sportif alanlarda etkinliklere katılım oranı artırılacak.</w:t>
            </w:r>
          </w:p>
        </w:tc>
        <w:tc>
          <w:tcPr>
            <w:tcW w:w="1154" w:type="pct"/>
            <w:tcBorders>
              <w:top w:val="single" w:sz="8" w:space="0" w:color="auto"/>
              <w:left w:val="nil"/>
              <w:bottom w:val="single" w:sz="8" w:space="0" w:color="auto"/>
              <w:right w:val="single" w:sz="8" w:space="0" w:color="auto"/>
            </w:tcBorders>
            <w:shd w:val="clear" w:color="auto" w:fill="auto"/>
            <w:vAlign w:val="center"/>
          </w:tcPr>
          <w:p w:rsidR="007A5446" w:rsidRPr="007A5446" w:rsidRDefault="007A5446" w:rsidP="00BE7B90">
            <w:pPr>
              <w:spacing w:after="0" w:line="240" w:lineRule="auto"/>
              <w:jc w:val="center"/>
              <w:rPr>
                <w:bCs/>
                <w:color w:val="000000"/>
                <w:szCs w:val="24"/>
              </w:rPr>
            </w:pPr>
            <w:r w:rsidRPr="007A5446">
              <w:rPr>
                <w:bCs/>
                <w:color w:val="000000"/>
                <w:szCs w:val="24"/>
              </w:rPr>
              <w:t>Tüm Paydaşlar</w:t>
            </w:r>
          </w:p>
        </w:tc>
        <w:tc>
          <w:tcPr>
            <w:tcW w:w="1185" w:type="pct"/>
            <w:tcBorders>
              <w:top w:val="single" w:sz="8" w:space="0" w:color="auto"/>
              <w:left w:val="nil"/>
              <w:bottom w:val="single" w:sz="8" w:space="0" w:color="auto"/>
              <w:right w:val="single" w:sz="8" w:space="0" w:color="auto"/>
            </w:tcBorders>
            <w:shd w:val="clear" w:color="auto" w:fill="auto"/>
            <w:vAlign w:val="center"/>
          </w:tcPr>
          <w:p w:rsidR="007A5446" w:rsidRPr="007A5446" w:rsidRDefault="000D2360" w:rsidP="00BE7B90">
            <w:pPr>
              <w:spacing w:after="0" w:line="240" w:lineRule="auto"/>
              <w:jc w:val="center"/>
              <w:rPr>
                <w:bCs/>
                <w:color w:val="000000"/>
                <w:szCs w:val="24"/>
              </w:rPr>
            </w:pPr>
            <w:r>
              <w:rPr>
                <w:bCs/>
                <w:color w:val="000000"/>
                <w:szCs w:val="24"/>
              </w:rPr>
              <w:t>Eğitim-Ö</w:t>
            </w:r>
            <w:r w:rsidR="007A5446" w:rsidRPr="007A5446">
              <w:rPr>
                <w:bCs/>
                <w:color w:val="000000"/>
                <w:szCs w:val="24"/>
              </w:rPr>
              <w:t>ğretim sürecince</w:t>
            </w:r>
          </w:p>
        </w:tc>
      </w:tr>
      <w:tr w:rsidR="007A5446" w:rsidRPr="00C83F4B" w:rsidTr="007A5446">
        <w:trPr>
          <w:trHeight w:val="441"/>
          <w:tblHeader/>
        </w:trPr>
        <w:tc>
          <w:tcPr>
            <w:tcW w:w="35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A5446" w:rsidRPr="007A5446" w:rsidRDefault="007A5446" w:rsidP="00A4573B">
            <w:pPr>
              <w:spacing w:after="0" w:line="240" w:lineRule="auto"/>
              <w:jc w:val="center"/>
              <w:rPr>
                <w:bCs/>
                <w:color w:val="000000"/>
                <w:szCs w:val="24"/>
              </w:rPr>
            </w:pPr>
            <w:r w:rsidRPr="007A5446">
              <w:rPr>
                <w:bCs/>
                <w:color w:val="000000"/>
                <w:szCs w:val="24"/>
              </w:rPr>
              <w:t>2.1.3</w:t>
            </w:r>
          </w:p>
        </w:tc>
        <w:tc>
          <w:tcPr>
            <w:tcW w:w="2310" w:type="pct"/>
            <w:tcBorders>
              <w:top w:val="single" w:sz="8" w:space="0" w:color="auto"/>
              <w:left w:val="nil"/>
              <w:bottom w:val="single" w:sz="8" w:space="0" w:color="auto"/>
              <w:right w:val="single" w:sz="8" w:space="0" w:color="auto"/>
            </w:tcBorders>
            <w:shd w:val="clear" w:color="auto" w:fill="auto"/>
            <w:noWrap/>
            <w:vAlign w:val="center"/>
            <w:hideMark/>
          </w:tcPr>
          <w:p w:rsidR="007A5446" w:rsidRPr="007A5446" w:rsidRDefault="007A5446" w:rsidP="00BE7B90">
            <w:pPr>
              <w:spacing w:after="0" w:line="240" w:lineRule="auto"/>
              <w:jc w:val="center"/>
              <w:rPr>
                <w:bCs/>
                <w:color w:val="000000"/>
                <w:szCs w:val="24"/>
              </w:rPr>
            </w:pPr>
            <w:r w:rsidRPr="007A5446">
              <w:rPr>
                <w:bCs/>
                <w:color w:val="000000"/>
                <w:szCs w:val="24"/>
              </w:rPr>
              <w:t xml:space="preserve">Çevre bilincinin artırılması çerçevesinde yapılan etkinliklerin </w:t>
            </w:r>
            <w:r w:rsidR="001A330D">
              <w:rPr>
                <w:bCs/>
                <w:color w:val="000000"/>
                <w:szCs w:val="24"/>
              </w:rPr>
              <w:t xml:space="preserve">sayısı </w:t>
            </w:r>
            <w:r w:rsidRPr="007A5446">
              <w:rPr>
                <w:bCs/>
                <w:color w:val="000000"/>
                <w:szCs w:val="24"/>
              </w:rPr>
              <w:t>artırılacak (Sıfır atı projesi vs.)  ve katılan öğrenciler ödüllendirilerek katılım oranı arttırılacak.</w:t>
            </w:r>
          </w:p>
        </w:tc>
        <w:tc>
          <w:tcPr>
            <w:tcW w:w="1154" w:type="pct"/>
            <w:tcBorders>
              <w:top w:val="single" w:sz="8" w:space="0" w:color="auto"/>
              <w:left w:val="nil"/>
              <w:bottom w:val="single" w:sz="8" w:space="0" w:color="auto"/>
              <w:right w:val="single" w:sz="8" w:space="0" w:color="auto"/>
            </w:tcBorders>
            <w:shd w:val="clear" w:color="auto" w:fill="auto"/>
            <w:vAlign w:val="center"/>
          </w:tcPr>
          <w:p w:rsidR="007A5446" w:rsidRPr="007A5446" w:rsidRDefault="007A5446" w:rsidP="00BE7B90">
            <w:pPr>
              <w:spacing w:after="0" w:line="240" w:lineRule="auto"/>
              <w:jc w:val="center"/>
              <w:rPr>
                <w:bCs/>
                <w:color w:val="000000"/>
                <w:szCs w:val="24"/>
              </w:rPr>
            </w:pPr>
            <w:r w:rsidRPr="007A5446">
              <w:rPr>
                <w:bCs/>
                <w:color w:val="000000"/>
                <w:szCs w:val="24"/>
              </w:rPr>
              <w:t>Tüm Paydaşlar</w:t>
            </w:r>
          </w:p>
        </w:tc>
        <w:tc>
          <w:tcPr>
            <w:tcW w:w="1185" w:type="pct"/>
            <w:tcBorders>
              <w:top w:val="single" w:sz="8" w:space="0" w:color="auto"/>
              <w:left w:val="nil"/>
              <w:bottom w:val="single" w:sz="8" w:space="0" w:color="auto"/>
              <w:right w:val="single" w:sz="8" w:space="0" w:color="auto"/>
            </w:tcBorders>
            <w:shd w:val="clear" w:color="auto" w:fill="auto"/>
            <w:vAlign w:val="center"/>
          </w:tcPr>
          <w:p w:rsidR="007A5446" w:rsidRPr="007A5446" w:rsidRDefault="007A5446" w:rsidP="00BE7B90">
            <w:pPr>
              <w:spacing w:after="0" w:line="240" w:lineRule="auto"/>
              <w:jc w:val="center"/>
              <w:rPr>
                <w:bCs/>
                <w:color w:val="000000"/>
                <w:szCs w:val="24"/>
              </w:rPr>
            </w:pPr>
            <w:r w:rsidRPr="007A5446">
              <w:rPr>
                <w:bCs/>
                <w:color w:val="000000"/>
                <w:szCs w:val="24"/>
              </w:rPr>
              <w:t>Eğitim</w:t>
            </w:r>
            <w:r w:rsidR="000D2360">
              <w:rPr>
                <w:bCs/>
                <w:color w:val="000000"/>
                <w:szCs w:val="24"/>
              </w:rPr>
              <w:t>-</w:t>
            </w:r>
            <w:r w:rsidRPr="007A5446">
              <w:rPr>
                <w:bCs/>
                <w:color w:val="000000"/>
                <w:szCs w:val="24"/>
              </w:rPr>
              <w:t xml:space="preserve"> Öğretim sürecince</w:t>
            </w:r>
          </w:p>
        </w:tc>
      </w:tr>
      <w:tr w:rsidR="00756936" w:rsidRPr="00A47F2F" w:rsidTr="007A5446">
        <w:trPr>
          <w:trHeight w:val="567"/>
        </w:trPr>
        <w:tc>
          <w:tcPr>
            <w:tcW w:w="351" w:type="pct"/>
            <w:tcBorders>
              <w:top w:val="nil"/>
              <w:left w:val="single" w:sz="8" w:space="0" w:color="auto"/>
              <w:bottom w:val="single" w:sz="8" w:space="0" w:color="auto"/>
              <w:right w:val="single" w:sz="8" w:space="0" w:color="auto"/>
            </w:tcBorders>
            <w:shd w:val="clear" w:color="auto" w:fill="auto"/>
            <w:noWrap/>
            <w:vAlign w:val="center"/>
            <w:hideMark/>
          </w:tcPr>
          <w:p w:rsidR="00756936" w:rsidRPr="007A5446" w:rsidRDefault="007A5446" w:rsidP="008D4E73">
            <w:pPr>
              <w:spacing w:after="0" w:line="240" w:lineRule="auto"/>
              <w:jc w:val="center"/>
              <w:rPr>
                <w:bCs/>
                <w:color w:val="000000"/>
                <w:szCs w:val="24"/>
              </w:rPr>
            </w:pPr>
            <w:r w:rsidRPr="007A5446">
              <w:rPr>
                <w:bCs/>
                <w:color w:val="000000"/>
                <w:szCs w:val="24"/>
              </w:rPr>
              <w:t>2.1.4</w:t>
            </w:r>
            <w:r w:rsidR="00756936" w:rsidRPr="007A5446">
              <w:rPr>
                <w:bCs/>
                <w:color w:val="000000"/>
                <w:szCs w:val="24"/>
              </w:rPr>
              <w:t>.</w:t>
            </w:r>
          </w:p>
        </w:tc>
        <w:tc>
          <w:tcPr>
            <w:tcW w:w="2310" w:type="pct"/>
            <w:tcBorders>
              <w:top w:val="nil"/>
              <w:left w:val="nil"/>
              <w:bottom w:val="single" w:sz="8" w:space="0" w:color="auto"/>
              <w:right w:val="single" w:sz="8" w:space="0" w:color="auto"/>
            </w:tcBorders>
            <w:shd w:val="clear" w:color="auto" w:fill="auto"/>
            <w:vAlign w:val="center"/>
          </w:tcPr>
          <w:p w:rsidR="00756936" w:rsidRPr="00A47F2F" w:rsidRDefault="00CB4AD9" w:rsidP="00BE7B90">
            <w:pPr>
              <w:spacing w:after="0" w:line="240" w:lineRule="auto"/>
              <w:jc w:val="center"/>
              <w:rPr>
                <w:color w:val="000000"/>
                <w:szCs w:val="24"/>
              </w:rPr>
            </w:pPr>
            <w:r>
              <w:rPr>
                <w:color w:val="000000"/>
                <w:szCs w:val="24"/>
              </w:rPr>
              <w:t>Destekleme ve yetiştirme kurslarının açılacaktır.</w:t>
            </w:r>
          </w:p>
        </w:tc>
        <w:tc>
          <w:tcPr>
            <w:tcW w:w="1154" w:type="pct"/>
            <w:tcBorders>
              <w:top w:val="nil"/>
              <w:left w:val="nil"/>
              <w:bottom w:val="single" w:sz="8" w:space="0" w:color="auto"/>
              <w:right w:val="single" w:sz="8" w:space="0" w:color="auto"/>
            </w:tcBorders>
            <w:shd w:val="clear" w:color="auto" w:fill="auto"/>
            <w:vAlign w:val="center"/>
          </w:tcPr>
          <w:p w:rsidR="00756936" w:rsidRPr="00A47F2F" w:rsidRDefault="007A5446" w:rsidP="00BE7B90">
            <w:pPr>
              <w:spacing w:after="0" w:line="240" w:lineRule="auto"/>
              <w:jc w:val="center"/>
              <w:rPr>
                <w:color w:val="000000"/>
                <w:szCs w:val="24"/>
              </w:rPr>
            </w:pPr>
            <w:r>
              <w:rPr>
                <w:color w:val="000000"/>
                <w:szCs w:val="24"/>
              </w:rPr>
              <w:t>Hayat-boyu öğrenme</w:t>
            </w:r>
          </w:p>
        </w:tc>
        <w:tc>
          <w:tcPr>
            <w:tcW w:w="1185" w:type="pct"/>
            <w:tcBorders>
              <w:top w:val="nil"/>
              <w:left w:val="nil"/>
              <w:bottom w:val="single" w:sz="8" w:space="0" w:color="auto"/>
              <w:right w:val="single" w:sz="8" w:space="0" w:color="auto"/>
            </w:tcBorders>
            <w:shd w:val="clear" w:color="auto" w:fill="auto"/>
            <w:vAlign w:val="center"/>
          </w:tcPr>
          <w:p w:rsidR="00756936" w:rsidRPr="00A47F2F" w:rsidRDefault="007A5446" w:rsidP="00BE7B90">
            <w:pPr>
              <w:spacing w:after="0" w:line="240" w:lineRule="auto"/>
              <w:jc w:val="center"/>
              <w:rPr>
                <w:color w:val="000000"/>
                <w:szCs w:val="24"/>
              </w:rPr>
            </w:pPr>
            <w:r w:rsidRPr="007A5446">
              <w:rPr>
                <w:color w:val="000000"/>
                <w:szCs w:val="24"/>
              </w:rPr>
              <w:t xml:space="preserve">Eğitim </w:t>
            </w:r>
            <w:r w:rsidR="000D2360">
              <w:rPr>
                <w:color w:val="000000"/>
                <w:szCs w:val="24"/>
              </w:rPr>
              <w:t>-</w:t>
            </w:r>
            <w:r w:rsidRPr="007A5446">
              <w:rPr>
                <w:color w:val="000000"/>
                <w:szCs w:val="24"/>
              </w:rPr>
              <w:t>Öğretim sürecince</w:t>
            </w:r>
          </w:p>
        </w:tc>
      </w:tr>
      <w:tr w:rsidR="00756936" w:rsidRPr="00A47F2F" w:rsidTr="00BE7B90">
        <w:trPr>
          <w:trHeight w:val="459"/>
        </w:trPr>
        <w:tc>
          <w:tcPr>
            <w:tcW w:w="351" w:type="pct"/>
            <w:tcBorders>
              <w:top w:val="nil"/>
              <w:left w:val="single" w:sz="8" w:space="0" w:color="auto"/>
              <w:bottom w:val="single" w:sz="8" w:space="0" w:color="auto"/>
              <w:right w:val="single" w:sz="8" w:space="0" w:color="auto"/>
            </w:tcBorders>
            <w:shd w:val="clear" w:color="auto" w:fill="auto"/>
            <w:noWrap/>
            <w:vAlign w:val="center"/>
          </w:tcPr>
          <w:p w:rsidR="00756936" w:rsidRPr="007A5446" w:rsidRDefault="007A5446" w:rsidP="008D4E73">
            <w:pPr>
              <w:spacing w:after="0" w:line="240" w:lineRule="auto"/>
              <w:jc w:val="center"/>
              <w:rPr>
                <w:bCs/>
                <w:color w:val="000000"/>
                <w:szCs w:val="24"/>
              </w:rPr>
            </w:pPr>
            <w:r w:rsidRPr="007A5446">
              <w:rPr>
                <w:bCs/>
                <w:color w:val="000000"/>
                <w:szCs w:val="24"/>
              </w:rPr>
              <w:t>2</w:t>
            </w:r>
            <w:r w:rsidR="00756936" w:rsidRPr="007A5446">
              <w:rPr>
                <w:bCs/>
                <w:color w:val="000000"/>
                <w:szCs w:val="24"/>
              </w:rPr>
              <w:t>.1.</w:t>
            </w:r>
            <w:r w:rsidRPr="007A5446">
              <w:rPr>
                <w:bCs/>
                <w:color w:val="000000"/>
                <w:szCs w:val="24"/>
              </w:rPr>
              <w:t>5</w:t>
            </w:r>
          </w:p>
        </w:tc>
        <w:tc>
          <w:tcPr>
            <w:tcW w:w="2310" w:type="pct"/>
            <w:tcBorders>
              <w:top w:val="nil"/>
              <w:left w:val="nil"/>
              <w:bottom w:val="single" w:sz="8" w:space="0" w:color="auto"/>
              <w:right w:val="single" w:sz="8" w:space="0" w:color="auto"/>
            </w:tcBorders>
            <w:shd w:val="clear" w:color="auto" w:fill="FFFFFF"/>
            <w:vAlign w:val="center"/>
          </w:tcPr>
          <w:p w:rsidR="00756936" w:rsidRPr="00CB4AD9" w:rsidRDefault="00CB4AD9" w:rsidP="00BE7B90">
            <w:pPr>
              <w:spacing w:after="0" w:line="240" w:lineRule="auto"/>
              <w:jc w:val="center"/>
              <w:rPr>
                <w:szCs w:val="24"/>
                <w:highlight w:val="green"/>
              </w:rPr>
            </w:pPr>
            <w:r>
              <w:rPr>
                <w:szCs w:val="24"/>
              </w:rPr>
              <w:t>Öğrenciler</w:t>
            </w:r>
            <w:r w:rsidRPr="00CB4AD9">
              <w:rPr>
                <w:szCs w:val="24"/>
              </w:rPr>
              <w:t xml:space="preserve"> ilgi ve isteklerine göre, istediği sosyal faaliyet alanına yönlendirilecek</w:t>
            </w:r>
            <w:r>
              <w:rPr>
                <w:szCs w:val="24"/>
              </w:rPr>
              <w:t>tir</w:t>
            </w:r>
            <w:r w:rsidRPr="00CB4AD9">
              <w:rPr>
                <w:szCs w:val="24"/>
              </w:rPr>
              <w:t>.</w:t>
            </w:r>
          </w:p>
        </w:tc>
        <w:tc>
          <w:tcPr>
            <w:tcW w:w="1154" w:type="pct"/>
            <w:tcBorders>
              <w:top w:val="nil"/>
              <w:left w:val="nil"/>
              <w:bottom w:val="single" w:sz="8" w:space="0" w:color="auto"/>
              <w:right w:val="single" w:sz="8" w:space="0" w:color="auto"/>
            </w:tcBorders>
            <w:shd w:val="clear" w:color="auto" w:fill="auto"/>
            <w:vAlign w:val="center"/>
          </w:tcPr>
          <w:p w:rsidR="00756936" w:rsidRPr="00A47F2F" w:rsidRDefault="007A5446" w:rsidP="00BE7B90">
            <w:pPr>
              <w:spacing w:after="0" w:line="240" w:lineRule="auto"/>
              <w:jc w:val="center"/>
              <w:rPr>
                <w:color w:val="000000"/>
                <w:szCs w:val="24"/>
              </w:rPr>
            </w:pPr>
            <w:r w:rsidRPr="007A5446">
              <w:rPr>
                <w:color w:val="000000"/>
                <w:szCs w:val="24"/>
              </w:rPr>
              <w:t>Tüm Paydaşlar</w:t>
            </w:r>
          </w:p>
        </w:tc>
        <w:tc>
          <w:tcPr>
            <w:tcW w:w="1185" w:type="pct"/>
            <w:tcBorders>
              <w:top w:val="nil"/>
              <w:left w:val="nil"/>
              <w:bottom w:val="single" w:sz="8" w:space="0" w:color="auto"/>
              <w:right w:val="single" w:sz="8" w:space="0" w:color="auto"/>
            </w:tcBorders>
            <w:shd w:val="clear" w:color="auto" w:fill="auto"/>
            <w:vAlign w:val="center"/>
          </w:tcPr>
          <w:p w:rsidR="00756936" w:rsidRPr="00A47F2F" w:rsidRDefault="007A5446" w:rsidP="00BE7B90">
            <w:pPr>
              <w:spacing w:after="0" w:line="240" w:lineRule="auto"/>
              <w:jc w:val="center"/>
              <w:rPr>
                <w:color w:val="000000"/>
                <w:szCs w:val="24"/>
              </w:rPr>
            </w:pPr>
            <w:r w:rsidRPr="007A5446">
              <w:rPr>
                <w:color w:val="000000"/>
                <w:szCs w:val="24"/>
              </w:rPr>
              <w:t xml:space="preserve">Eğitim </w:t>
            </w:r>
            <w:r w:rsidR="000D2360">
              <w:rPr>
                <w:color w:val="000000"/>
                <w:szCs w:val="24"/>
              </w:rPr>
              <w:t>-</w:t>
            </w:r>
            <w:r w:rsidRPr="007A5446">
              <w:rPr>
                <w:color w:val="000000"/>
                <w:szCs w:val="24"/>
              </w:rPr>
              <w:t>Öğretim sürecince</w:t>
            </w:r>
          </w:p>
        </w:tc>
      </w:tr>
    </w:tbl>
    <w:p w:rsidR="00756936" w:rsidRDefault="00756936" w:rsidP="00756936"/>
    <w:p w:rsidR="008C2833" w:rsidRPr="002D635D" w:rsidRDefault="008D4E73" w:rsidP="002D635D">
      <w:pPr>
        <w:pStyle w:val="Balk3"/>
        <w:rPr>
          <w:rFonts w:ascii="Book Antiqua" w:hAnsi="Book Antiqua"/>
          <w:sz w:val="24"/>
          <w:szCs w:val="24"/>
        </w:rPr>
      </w:pPr>
      <w:r>
        <w:br w:type="page"/>
      </w:r>
      <w:r w:rsidR="008C2833" w:rsidRPr="002B6FDB">
        <w:rPr>
          <w:rStyle w:val="Balk4Char"/>
        </w:rPr>
        <w:lastRenderedPageBreak/>
        <w:t xml:space="preserve">Stratejik Hedef </w:t>
      </w:r>
      <w:r w:rsidR="008C2833">
        <w:rPr>
          <w:rStyle w:val="Balk4Char"/>
        </w:rPr>
        <w:t>2</w:t>
      </w:r>
      <w:r w:rsidR="008C2833" w:rsidRPr="002B6FDB">
        <w:rPr>
          <w:rStyle w:val="Balk4Char"/>
        </w:rPr>
        <w:t>.</w:t>
      </w:r>
      <w:r w:rsidR="008C2833">
        <w:rPr>
          <w:rStyle w:val="Balk4Char"/>
        </w:rPr>
        <w:t>2</w:t>
      </w:r>
      <w:r w:rsidR="008C2833" w:rsidRPr="002B6FDB">
        <w:rPr>
          <w:rStyle w:val="Balk4Char"/>
        </w:rPr>
        <w:t>.</w:t>
      </w:r>
      <w:r w:rsidR="008E2A46">
        <w:rPr>
          <w:rFonts w:ascii="Book Antiqua" w:hAnsi="Book Antiqua"/>
          <w:sz w:val="24"/>
          <w:szCs w:val="24"/>
        </w:rPr>
        <w:t>Etkin bir rehberlik anlayışıyla, ö</w:t>
      </w:r>
      <w:r w:rsidR="008C2833">
        <w:rPr>
          <w:rFonts w:ascii="Book Antiqua" w:hAnsi="Book Antiqua"/>
          <w:sz w:val="24"/>
          <w:szCs w:val="24"/>
        </w:rPr>
        <w:t>ğrencilerimizi</w:t>
      </w:r>
      <w:r w:rsidR="008E2A46">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0D32D1" w:rsidP="0081680B">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rsidR="008C2833" w:rsidRPr="003322A4" w:rsidRDefault="000D32D1" w:rsidP="0081680B">
            <w:pPr>
              <w:spacing w:after="0" w:line="240" w:lineRule="auto"/>
              <w:rPr>
                <w:b/>
                <w:bCs/>
                <w:sz w:val="22"/>
                <w:szCs w:val="22"/>
              </w:rPr>
            </w:pPr>
            <w:r>
              <w:rPr>
                <w:b/>
                <w:bCs/>
                <w:sz w:val="22"/>
                <w:szCs w:val="22"/>
              </w:rPr>
              <w:t>2024</w:t>
            </w:r>
          </w:p>
        </w:tc>
        <w:tc>
          <w:tcPr>
            <w:tcW w:w="1041" w:type="dxa"/>
            <w:vAlign w:val="center"/>
          </w:tcPr>
          <w:p w:rsidR="008C2833" w:rsidRPr="003322A4" w:rsidRDefault="000D32D1" w:rsidP="0081680B">
            <w:pPr>
              <w:spacing w:after="0" w:line="240" w:lineRule="auto"/>
              <w:rPr>
                <w:b/>
                <w:bCs/>
                <w:sz w:val="22"/>
                <w:szCs w:val="22"/>
              </w:rPr>
            </w:pPr>
            <w:r>
              <w:rPr>
                <w:b/>
                <w:bCs/>
                <w:sz w:val="22"/>
                <w:szCs w:val="22"/>
              </w:rPr>
              <w:t>2025</w:t>
            </w:r>
          </w:p>
        </w:tc>
        <w:tc>
          <w:tcPr>
            <w:tcW w:w="1007" w:type="dxa"/>
            <w:vAlign w:val="center"/>
          </w:tcPr>
          <w:p w:rsidR="008C2833" w:rsidRPr="003322A4" w:rsidRDefault="000D32D1" w:rsidP="0081680B">
            <w:pPr>
              <w:spacing w:after="0" w:line="240" w:lineRule="auto"/>
              <w:rPr>
                <w:b/>
                <w:bCs/>
                <w:sz w:val="22"/>
                <w:szCs w:val="22"/>
              </w:rPr>
            </w:pPr>
            <w:r>
              <w:rPr>
                <w:b/>
                <w:bCs/>
                <w:sz w:val="22"/>
                <w:szCs w:val="22"/>
              </w:rPr>
              <w:t>2026</w:t>
            </w:r>
          </w:p>
        </w:tc>
        <w:tc>
          <w:tcPr>
            <w:tcW w:w="1092" w:type="dxa"/>
            <w:vAlign w:val="center"/>
          </w:tcPr>
          <w:p w:rsidR="008C2833" w:rsidRPr="003322A4" w:rsidRDefault="000D32D1" w:rsidP="0081680B">
            <w:pPr>
              <w:spacing w:after="0" w:line="240" w:lineRule="auto"/>
              <w:rPr>
                <w:b/>
                <w:bCs/>
                <w:sz w:val="22"/>
                <w:szCs w:val="22"/>
              </w:rPr>
            </w:pPr>
            <w:r>
              <w:rPr>
                <w:b/>
                <w:bCs/>
                <w:sz w:val="22"/>
                <w:szCs w:val="22"/>
              </w:rPr>
              <w:t>2027</w:t>
            </w:r>
          </w:p>
        </w:tc>
        <w:tc>
          <w:tcPr>
            <w:tcW w:w="1005" w:type="dxa"/>
            <w:vAlign w:val="center"/>
          </w:tcPr>
          <w:p w:rsidR="008C2833" w:rsidRPr="003322A4" w:rsidRDefault="000D32D1" w:rsidP="0081680B">
            <w:pPr>
              <w:spacing w:after="0" w:line="240" w:lineRule="auto"/>
              <w:rPr>
                <w:b/>
                <w:bCs/>
                <w:sz w:val="22"/>
                <w:szCs w:val="22"/>
              </w:rPr>
            </w:pPr>
            <w:r>
              <w:rPr>
                <w:b/>
                <w:bCs/>
                <w:sz w:val="22"/>
                <w:szCs w:val="22"/>
              </w:rPr>
              <w:t>2028</w:t>
            </w:r>
          </w:p>
        </w:tc>
      </w:tr>
      <w:tr w:rsidR="008C2833" w:rsidRPr="00A47F2F" w:rsidTr="0081680B">
        <w:trPr>
          <w:gridAfter w:val="1"/>
          <w:wAfter w:w="15" w:type="dxa"/>
          <w:trHeight w:val="549"/>
        </w:trPr>
        <w:tc>
          <w:tcPr>
            <w:tcW w:w="1757" w:type="dxa"/>
            <w:shd w:val="clear" w:color="auto" w:fill="auto"/>
            <w:vAlign w:val="center"/>
          </w:tcPr>
          <w:p w:rsidR="008C2833" w:rsidRPr="000D2360" w:rsidRDefault="008C2833" w:rsidP="0081680B">
            <w:pPr>
              <w:spacing w:after="0" w:line="240" w:lineRule="auto"/>
              <w:rPr>
                <w:b/>
                <w:bCs/>
                <w:sz w:val="22"/>
                <w:szCs w:val="22"/>
              </w:rPr>
            </w:pPr>
            <w:r w:rsidRPr="000D2360">
              <w:rPr>
                <w:b/>
                <w:bCs/>
                <w:sz w:val="22"/>
                <w:szCs w:val="22"/>
              </w:rPr>
              <w:t>PG.1.1.a</w:t>
            </w:r>
          </w:p>
        </w:tc>
        <w:tc>
          <w:tcPr>
            <w:tcW w:w="5042" w:type="dxa"/>
            <w:shd w:val="clear" w:color="auto" w:fill="auto"/>
            <w:vAlign w:val="center"/>
          </w:tcPr>
          <w:p w:rsidR="008C2833" w:rsidRPr="003322A4" w:rsidRDefault="003E0443" w:rsidP="0081680B">
            <w:pPr>
              <w:spacing w:after="0" w:line="240" w:lineRule="auto"/>
              <w:rPr>
                <w:sz w:val="22"/>
                <w:szCs w:val="22"/>
              </w:rPr>
            </w:pPr>
            <w:r>
              <w:rPr>
                <w:sz w:val="22"/>
                <w:szCs w:val="22"/>
              </w:rPr>
              <w:t>Mes</w:t>
            </w:r>
            <w:r w:rsidR="001A330D">
              <w:rPr>
                <w:sz w:val="22"/>
                <w:szCs w:val="22"/>
              </w:rPr>
              <w:t>lekler hakkında bilgi verilmesi</w:t>
            </w:r>
            <w:r>
              <w:rPr>
                <w:sz w:val="22"/>
                <w:szCs w:val="22"/>
              </w:rPr>
              <w:t>,</w:t>
            </w:r>
            <w:r w:rsidR="001A330D">
              <w:rPr>
                <w:sz w:val="22"/>
                <w:szCs w:val="22"/>
              </w:rPr>
              <w:t xml:space="preserve"> </w:t>
            </w:r>
            <w:r>
              <w:rPr>
                <w:sz w:val="22"/>
                <w:szCs w:val="22"/>
              </w:rPr>
              <w:t>mesleklerin tanıtılması</w:t>
            </w:r>
            <w:r w:rsidR="000D2360">
              <w:rPr>
                <w:sz w:val="22"/>
                <w:szCs w:val="22"/>
              </w:rPr>
              <w:t>(</w:t>
            </w:r>
            <w:r w:rsidR="000D2360" w:rsidRPr="008A1924">
              <w:rPr>
                <w:rFonts w:cs="Calibri"/>
                <w:color w:val="000000"/>
              </w:rPr>
              <w:t>%)</w:t>
            </w:r>
          </w:p>
        </w:tc>
        <w:tc>
          <w:tcPr>
            <w:tcW w:w="957" w:type="dxa"/>
            <w:shd w:val="clear" w:color="auto" w:fill="auto"/>
            <w:noWrap/>
            <w:vAlign w:val="center"/>
          </w:tcPr>
          <w:p w:rsidR="008C2833" w:rsidRPr="003322A4" w:rsidRDefault="000D32D1" w:rsidP="000D32D1">
            <w:pPr>
              <w:spacing w:after="0" w:line="240" w:lineRule="auto"/>
              <w:jc w:val="center"/>
              <w:rPr>
                <w:sz w:val="22"/>
                <w:szCs w:val="22"/>
              </w:rPr>
            </w:pPr>
            <w:r>
              <w:rPr>
                <w:sz w:val="22"/>
                <w:szCs w:val="22"/>
              </w:rPr>
              <w:t>8</w:t>
            </w:r>
            <w:r w:rsidR="000D2360">
              <w:rPr>
                <w:sz w:val="22"/>
                <w:szCs w:val="22"/>
              </w:rPr>
              <w:t>0</w:t>
            </w:r>
          </w:p>
        </w:tc>
        <w:tc>
          <w:tcPr>
            <w:tcW w:w="1092" w:type="dxa"/>
            <w:gridSpan w:val="2"/>
            <w:shd w:val="clear" w:color="auto" w:fill="auto"/>
            <w:noWrap/>
            <w:vAlign w:val="center"/>
          </w:tcPr>
          <w:p w:rsidR="008C2833" w:rsidRPr="003322A4" w:rsidRDefault="000D2360" w:rsidP="000D32D1">
            <w:pPr>
              <w:spacing w:after="0" w:line="240" w:lineRule="auto"/>
              <w:jc w:val="center"/>
              <w:rPr>
                <w:sz w:val="22"/>
                <w:szCs w:val="22"/>
              </w:rPr>
            </w:pPr>
            <w:r>
              <w:rPr>
                <w:sz w:val="22"/>
                <w:szCs w:val="22"/>
              </w:rPr>
              <w:t>85</w:t>
            </w:r>
          </w:p>
        </w:tc>
        <w:tc>
          <w:tcPr>
            <w:tcW w:w="1041" w:type="dxa"/>
          </w:tcPr>
          <w:p w:rsidR="008C2833" w:rsidRPr="000D2360" w:rsidRDefault="008C2833" w:rsidP="000D32D1">
            <w:pPr>
              <w:spacing w:after="0" w:line="240" w:lineRule="auto"/>
              <w:jc w:val="center"/>
              <w:rPr>
                <w:sz w:val="16"/>
                <w:szCs w:val="16"/>
              </w:rPr>
            </w:pPr>
          </w:p>
          <w:p w:rsidR="000D2360" w:rsidRPr="003322A4" w:rsidRDefault="000D2360" w:rsidP="000D32D1">
            <w:pPr>
              <w:spacing w:after="0" w:line="240" w:lineRule="auto"/>
              <w:jc w:val="center"/>
              <w:rPr>
                <w:sz w:val="22"/>
                <w:szCs w:val="22"/>
              </w:rPr>
            </w:pPr>
            <w:r>
              <w:rPr>
                <w:sz w:val="22"/>
                <w:szCs w:val="22"/>
              </w:rPr>
              <w:t>90</w:t>
            </w:r>
          </w:p>
        </w:tc>
        <w:tc>
          <w:tcPr>
            <w:tcW w:w="1007" w:type="dxa"/>
          </w:tcPr>
          <w:p w:rsidR="008C2833" w:rsidRDefault="008C2833" w:rsidP="000D32D1">
            <w:pPr>
              <w:spacing w:after="0" w:line="240" w:lineRule="auto"/>
              <w:jc w:val="center"/>
              <w:rPr>
                <w:sz w:val="16"/>
                <w:szCs w:val="16"/>
              </w:rPr>
            </w:pPr>
          </w:p>
          <w:p w:rsidR="000D2360" w:rsidRPr="000D2360" w:rsidRDefault="000D2360" w:rsidP="000D32D1">
            <w:pPr>
              <w:spacing w:after="0" w:line="240" w:lineRule="auto"/>
              <w:jc w:val="center"/>
              <w:rPr>
                <w:sz w:val="22"/>
                <w:szCs w:val="22"/>
              </w:rPr>
            </w:pPr>
            <w:r w:rsidRPr="000D2360">
              <w:rPr>
                <w:sz w:val="22"/>
                <w:szCs w:val="22"/>
              </w:rPr>
              <w:t>95</w:t>
            </w:r>
          </w:p>
        </w:tc>
        <w:tc>
          <w:tcPr>
            <w:tcW w:w="1092" w:type="dxa"/>
          </w:tcPr>
          <w:p w:rsidR="008C2833" w:rsidRPr="000D2360" w:rsidRDefault="008C2833" w:rsidP="000D32D1">
            <w:pPr>
              <w:spacing w:after="0" w:line="240" w:lineRule="auto"/>
              <w:jc w:val="center"/>
              <w:rPr>
                <w:sz w:val="16"/>
                <w:szCs w:val="16"/>
              </w:rPr>
            </w:pPr>
          </w:p>
          <w:p w:rsidR="000D2360" w:rsidRPr="003322A4" w:rsidRDefault="000D2360" w:rsidP="000D32D1">
            <w:pPr>
              <w:spacing w:after="0" w:line="240" w:lineRule="auto"/>
              <w:jc w:val="center"/>
              <w:rPr>
                <w:sz w:val="22"/>
                <w:szCs w:val="22"/>
              </w:rPr>
            </w:pPr>
            <w:r>
              <w:rPr>
                <w:sz w:val="22"/>
                <w:szCs w:val="22"/>
              </w:rPr>
              <w:t>100</w:t>
            </w:r>
          </w:p>
        </w:tc>
        <w:tc>
          <w:tcPr>
            <w:tcW w:w="1005" w:type="dxa"/>
          </w:tcPr>
          <w:p w:rsidR="008C2833" w:rsidRPr="000D2360" w:rsidRDefault="008C2833" w:rsidP="000D32D1">
            <w:pPr>
              <w:spacing w:after="0" w:line="240" w:lineRule="auto"/>
              <w:jc w:val="center"/>
              <w:rPr>
                <w:sz w:val="16"/>
                <w:szCs w:val="16"/>
              </w:rPr>
            </w:pPr>
          </w:p>
          <w:p w:rsidR="000D2360" w:rsidRPr="003322A4" w:rsidRDefault="000D2360" w:rsidP="000D32D1">
            <w:pPr>
              <w:spacing w:after="0" w:line="240" w:lineRule="auto"/>
              <w:jc w:val="center"/>
              <w:rPr>
                <w:sz w:val="22"/>
                <w:szCs w:val="22"/>
              </w:rPr>
            </w:pPr>
            <w:r>
              <w:rPr>
                <w:sz w:val="22"/>
                <w:szCs w:val="22"/>
              </w:rPr>
              <w:t>100</w:t>
            </w:r>
          </w:p>
        </w:tc>
      </w:tr>
      <w:tr w:rsidR="008C2833" w:rsidRPr="00A47F2F" w:rsidTr="0081680B">
        <w:trPr>
          <w:gridAfter w:val="1"/>
          <w:wAfter w:w="15" w:type="dxa"/>
          <w:trHeight w:val="549"/>
        </w:trPr>
        <w:tc>
          <w:tcPr>
            <w:tcW w:w="1757" w:type="dxa"/>
            <w:shd w:val="clear" w:color="auto" w:fill="auto"/>
            <w:vAlign w:val="center"/>
          </w:tcPr>
          <w:p w:rsidR="008C2833" w:rsidRPr="000D2360" w:rsidRDefault="008C2833" w:rsidP="0081680B">
            <w:pPr>
              <w:rPr>
                <w:sz w:val="22"/>
                <w:szCs w:val="22"/>
              </w:rPr>
            </w:pPr>
            <w:r w:rsidRPr="000D2360">
              <w:rPr>
                <w:b/>
                <w:bCs/>
                <w:sz w:val="22"/>
                <w:szCs w:val="22"/>
              </w:rPr>
              <w:t>PG.1.1.b</w:t>
            </w:r>
          </w:p>
        </w:tc>
        <w:tc>
          <w:tcPr>
            <w:tcW w:w="5042" w:type="dxa"/>
            <w:shd w:val="clear" w:color="auto" w:fill="auto"/>
            <w:vAlign w:val="center"/>
          </w:tcPr>
          <w:p w:rsidR="008C2833" w:rsidRPr="003322A4" w:rsidRDefault="001A330D" w:rsidP="000D2360">
            <w:pPr>
              <w:spacing w:after="0" w:line="240" w:lineRule="auto"/>
              <w:rPr>
                <w:sz w:val="22"/>
                <w:szCs w:val="22"/>
              </w:rPr>
            </w:pPr>
            <w:r>
              <w:rPr>
                <w:sz w:val="22"/>
                <w:szCs w:val="22"/>
              </w:rPr>
              <w:t xml:space="preserve">Meslekler </w:t>
            </w:r>
            <w:r w:rsidR="000D2360">
              <w:rPr>
                <w:sz w:val="22"/>
                <w:szCs w:val="22"/>
              </w:rPr>
              <w:t>tanıtımı için aile katılım çalışması yapılması</w:t>
            </w:r>
          </w:p>
        </w:tc>
        <w:tc>
          <w:tcPr>
            <w:tcW w:w="957" w:type="dxa"/>
            <w:shd w:val="clear" w:color="auto" w:fill="auto"/>
            <w:noWrap/>
            <w:vAlign w:val="center"/>
          </w:tcPr>
          <w:p w:rsidR="008C2833" w:rsidRPr="003322A4" w:rsidRDefault="00F33DE4" w:rsidP="000D2360">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8C2833" w:rsidRPr="003322A4" w:rsidRDefault="00F33DE4" w:rsidP="000D2360">
            <w:pPr>
              <w:spacing w:after="0" w:line="240" w:lineRule="auto"/>
              <w:jc w:val="center"/>
              <w:rPr>
                <w:sz w:val="22"/>
                <w:szCs w:val="22"/>
              </w:rPr>
            </w:pPr>
            <w:r>
              <w:rPr>
                <w:sz w:val="22"/>
                <w:szCs w:val="22"/>
              </w:rPr>
              <w:t>3</w:t>
            </w:r>
          </w:p>
        </w:tc>
        <w:tc>
          <w:tcPr>
            <w:tcW w:w="1041" w:type="dxa"/>
          </w:tcPr>
          <w:p w:rsidR="000D2360" w:rsidRPr="000D2360" w:rsidRDefault="000D2360" w:rsidP="000D2360">
            <w:pPr>
              <w:spacing w:after="0" w:line="240" w:lineRule="auto"/>
              <w:jc w:val="center"/>
              <w:rPr>
                <w:sz w:val="10"/>
                <w:szCs w:val="10"/>
              </w:rPr>
            </w:pPr>
          </w:p>
          <w:p w:rsidR="008C2833" w:rsidRPr="003322A4" w:rsidRDefault="00F33DE4" w:rsidP="000D2360">
            <w:pPr>
              <w:spacing w:after="0" w:line="240" w:lineRule="auto"/>
              <w:jc w:val="center"/>
              <w:rPr>
                <w:sz w:val="22"/>
                <w:szCs w:val="22"/>
              </w:rPr>
            </w:pPr>
            <w:r>
              <w:rPr>
                <w:sz w:val="22"/>
                <w:szCs w:val="22"/>
              </w:rPr>
              <w:t>4</w:t>
            </w:r>
          </w:p>
        </w:tc>
        <w:tc>
          <w:tcPr>
            <w:tcW w:w="1007" w:type="dxa"/>
          </w:tcPr>
          <w:p w:rsidR="008C2833" w:rsidRPr="000D2360" w:rsidRDefault="008C2833" w:rsidP="000D2360">
            <w:pPr>
              <w:spacing w:after="0" w:line="240" w:lineRule="auto"/>
              <w:jc w:val="center"/>
              <w:rPr>
                <w:sz w:val="12"/>
                <w:szCs w:val="12"/>
              </w:rPr>
            </w:pPr>
          </w:p>
          <w:p w:rsidR="000D2360" w:rsidRPr="003322A4" w:rsidRDefault="00F33DE4" w:rsidP="000D2360">
            <w:pPr>
              <w:spacing w:after="0" w:line="240" w:lineRule="auto"/>
              <w:jc w:val="center"/>
              <w:rPr>
                <w:sz w:val="22"/>
                <w:szCs w:val="22"/>
              </w:rPr>
            </w:pPr>
            <w:r>
              <w:rPr>
                <w:sz w:val="22"/>
                <w:szCs w:val="22"/>
              </w:rPr>
              <w:t>5</w:t>
            </w:r>
          </w:p>
        </w:tc>
        <w:tc>
          <w:tcPr>
            <w:tcW w:w="1092" w:type="dxa"/>
          </w:tcPr>
          <w:p w:rsidR="000D2360" w:rsidRPr="000D2360" w:rsidRDefault="000D2360" w:rsidP="000D2360">
            <w:pPr>
              <w:spacing w:after="0" w:line="240" w:lineRule="auto"/>
              <w:jc w:val="center"/>
              <w:rPr>
                <w:sz w:val="14"/>
                <w:szCs w:val="14"/>
              </w:rPr>
            </w:pPr>
          </w:p>
          <w:p w:rsidR="008C2833" w:rsidRPr="003322A4" w:rsidRDefault="00F33DE4" w:rsidP="000D2360">
            <w:pPr>
              <w:spacing w:after="0" w:line="240" w:lineRule="auto"/>
              <w:jc w:val="center"/>
              <w:rPr>
                <w:sz w:val="22"/>
                <w:szCs w:val="22"/>
              </w:rPr>
            </w:pPr>
            <w:r>
              <w:rPr>
                <w:sz w:val="22"/>
                <w:szCs w:val="22"/>
              </w:rPr>
              <w:t>6</w:t>
            </w:r>
          </w:p>
        </w:tc>
        <w:tc>
          <w:tcPr>
            <w:tcW w:w="1005" w:type="dxa"/>
          </w:tcPr>
          <w:p w:rsidR="000D2360" w:rsidRPr="000D2360" w:rsidRDefault="000D2360" w:rsidP="000D2360">
            <w:pPr>
              <w:spacing w:after="0" w:line="240" w:lineRule="auto"/>
              <w:jc w:val="center"/>
              <w:rPr>
                <w:sz w:val="16"/>
                <w:szCs w:val="16"/>
              </w:rPr>
            </w:pPr>
          </w:p>
          <w:p w:rsidR="008C2833" w:rsidRPr="003322A4" w:rsidRDefault="00F33DE4" w:rsidP="000D2360">
            <w:pPr>
              <w:spacing w:after="0" w:line="240" w:lineRule="auto"/>
              <w:jc w:val="center"/>
              <w:rPr>
                <w:sz w:val="22"/>
                <w:szCs w:val="22"/>
              </w:rPr>
            </w:pPr>
            <w:r>
              <w:rPr>
                <w:sz w:val="22"/>
                <w:szCs w:val="22"/>
              </w:rPr>
              <w:t>7</w:t>
            </w:r>
          </w:p>
        </w:tc>
      </w:tr>
      <w:tr w:rsidR="00CB4AD9" w:rsidRPr="00A47F2F" w:rsidTr="0081680B">
        <w:trPr>
          <w:gridAfter w:val="1"/>
          <w:wAfter w:w="15" w:type="dxa"/>
          <w:trHeight w:val="549"/>
        </w:trPr>
        <w:tc>
          <w:tcPr>
            <w:tcW w:w="1757" w:type="dxa"/>
            <w:shd w:val="clear" w:color="auto" w:fill="auto"/>
            <w:vAlign w:val="center"/>
          </w:tcPr>
          <w:p w:rsidR="00CB4AD9" w:rsidRPr="000D2360" w:rsidRDefault="00CB4AD9" w:rsidP="00CB4AD9">
            <w:pPr>
              <w:rPr>
                <w:sz w:val="22"/>
                <w:szCs w:val="22"/>
              </w:rPr>
            </w:pPr>
            <w:r w:rsidRPr="000D2360">
              <w:rPr>
                <w:b/>
                <w:bCs/>
                <w:sz w:val="22"/>
                <w:szCs w:val="22"/>
              </w:rPr>
              <w:t>PG.1.1.c.</w:t>
            </w:r>
          </w:p>
        </w:tc>
        <w:tc>
          <w:tcPr>
            <w:tcW w:w="5042" w:type="dxa"/>
            <w:shd w:val="clear" w:color="auto" w:fill="auto"/>
            <w:vAlign w:val="center"/>
          </w:tcPr>
          <w:p w:rsidR="00CB4AD9" w:rsidRPr="003322A4" w:rsidRDefault="00CB4AD9" w:rsidP="00CB4AD9">
            <w:pPr>
              <w:spacing w:after="0" w:line="240" w:lineRule="auto"/>
              <w:rPr>
                <w:sz w:val="22"/>
                <w:szCs w:val="22"/>
              </w:rPr>
            </w:pPr>
            <w:r>
              <w:rPr>
                <w:sz w:val="22"/>
                <w:szCs w:val="22"/>
              </w:rPr>
              <w:t>Mesleki tanıtım için yapılan ziyaret ve gezi sayısı</w:t>
            </w:r>
          </w:p>
        </w:tc>
        <w:tc>
          <w:tcPr>
            <w:tcW w:w="957" w:type="dxa"/>
            <w:shd w:val="clear" w:color="auto" w:fill="auto"/>
            <w:noWrap/>
            <w:vAlign w:val="center"/>
          </w:tcPr>
          <w:p w:rsidR="00CB4AD9" w:rsidRPr="003322A4" w:rsidRDefault="00F33DE4" w:rsidP="000D2360">
            <w:pPr>
              <w:spacing w:after="0" w:line="240" w:lineRule="auto"/>
              <w:jc w:val="center"/>
              <w:rPr>
                <w:sz w:val="22"/>
                <w:szCs w:val="22"/>
              </w:rPr>
            </w:pPr>
            <w:r>
              <w:rPr>
                <w:sz w:val="22"/>
                <w:szCs w:val="22"/>
              </w:rPr>
              <w:t>-</w:t>
            </w:r>
          </w:p>
        </w:tc>
        <w:tc>
          <w:tcPr>
            <w:tcW w:w="1092" w:type="dxa"/>
            <w:gridSpan w:val="2"/>
            <w:shd w:val="clear" w:color="auto" w:fill="auto"/>
            <w:noWrap/>
            <w:vAlign w:val="center"/>
          </w:tcPr>
          <w:p w:rsidR="00CB4AD9" w:rsidRPr="003322A4" w:rsidRDefault="00F33DE4" w:rsidP="000D2360">
            <w:pPr>
              <w:spacing w:after="0" w:line="240" w:lineRule="auto"/>
              <w:jc w:val="center"/>
              <w:rPr>
                <w:sz w:val="22"/>
                <w:szCs w:val="22"/>
              </w:rPr>
            </w:pPr>
            <w:r>
              <w:rPr>
                <w:sz w:val="22"/>
                <w:szCs w:val="22"/>
              </w:rPr>
              <w:t>1</w:t>
            </w:r>
          </w:p>
        </w:tc>
        <w:tc>
          <w:tcPr>
            <w:tcW w:w="1041" w:type="dxa"/>
          </w:tcPr>
          <w:p w:rsidR="000D2360" w:rsidRPr="000D2360" w:rsidRDefault="000D2360" w:rsidP="000D2360">
            <w:pPr>
              <w:spacing w:after="0" w:line="240" w:lineRule="auto"/>
              <w:jc w:val="center"/>
              <w:rPr>
                <w:sz w:val="16"/>
                <w:szCs w:val="16"/>
              </w:rPr>
            </w:pPr>
          </w:p>
          <w:p w:rsidR="000D2360" w:rsidRPr="003322A4" w:rsidRDefault="00F33DE4" w:rsidP="000D2360">
            <w:pPr>
              <w:spacing w:after="0" w:line="240" w:lineRule="auto"/>
              <w:jc w:val="center"/>
              <w:rPr>
                <w:sz w:val="22"/>
                <w:szCs w:val="22"/>
              </w:rPr>
            </w:pPr>
            <w:r>
              <w:rPr>
                <w:sz w:val="22"/>
                <w:szCs w:val="22"/>
              </w:rPr>
              <w:t>2</w:t>
            </w:r>
          </w:p>
        </w:tc>
        <w:tc>
          <w:tcPr>
            <w:tcW w:w="1007" w:type="dxa"/>
          </w:tcPr>
          <w:p w:rsidR="000D2360" w:rsidRPr="000D2360" w:rsidRDefault="000D2360" w:rsidP="000D2360">
            <w:pPr>
              <w:spacing w:after="0" w:line="240" w:lineRule="auto"/>
              <w:jc w:val="center"/>
              <w:rPr>
                <w:sz w:val="16"/>
                <w:szCs w:val="16"/>
              </w:rPr>
            </w:pPr>
          </w:p>
          <w:p w:rsidR="00CB4AD9" w:rsidRPr="003322A4" w:rsidRDefault="00F33DE4" w:rsidP="000D2360">
            <w:pPr>
              <w:spacing w:after="0" w:line="240" w:lineRule="auto"/>
              <w:jc w:val="center"/>
              <w:rPr>
                <w:sz w:val="22"/>
                <w:szCs w:val="22"/>
              </w:rPr>
            </w:pPr>
            <w:r>
              <w:rPr>
                <w:sz w:val="22"/>
                <w:szCs w:val="22"/>
              </w:rPr>
              <w:t>4</w:t>
            </w:r>
          </w:p>
        </w:tc>
        <w:tc>
          <w:tcPr>
            <w:tcW w:w="1092" w:type="dxa"/>
          </w:tcPr>
          <w:p w:rsidR="000D2360" w:rsidRPr="000D2360" w:rsidRDefault="000D2360" w:rsidP="000D2360">
            <w:pPr>
              <w:spacing w:after="0" w:line="240" w:lineRule="auto"/>
              <w:jc w:val="center"/>
              <w:rPr>
                <w:sz w:val="16"/>
                <w:szCs w:val="16"/>
              </w:rPr>
            </w:pPr>
          </w:p>
          <w:p w:rsidR="00CB4AD9" w:rsidRPr="003322A4" w:rsidRDefault="00F33DE4" w:rsidP="000D2360">
            <w:pPr>
              <w:spacing w:after="0" w:line="240" w:lineRule="auto"/>
              <w:jc w:val="center"/>
              <w:rPr>
                <w:sz w:val="22"/>
                <w:szCs w:val="22"/>
              </w:rPr>
            </w:pPr>
            <w:r>
              <w:rPr>
                <w:sz w:val="22"/>
                <w:szCs w:val="22"/>
              </w:rPr>
              <w:t>5</w:t>
            </w:r>
          </w:p>
        </w:tc>
        <w:tc>
          <w:tcPr>
            <w:tcW w:w="1005" w:type="dxa"/>
          </w:tcPr>
          <w:p w:rsidR="000D2360" w:rsidRPr="000D2360" w:rsidRDefault="000D2360" w:rsidP="000D2360">
            <w:pPr>
              <w:spacing w:after="0" w:line="240" w:lineRule="auto"/>
              <w:jc w:val="center"/>
              <w:rPr>
                <w:sz w:val="16"/>
                <w:szCs w:val="16"/>
              </w:rPr>
            </w:pPr>
          </w:p>
          <w:p w:rsidR="00CB4AD9" w:rsidRPr="003322A4" w:rsidRDefault="00F33DE4" w:rsidP="000D2360">
            <w:pPr>
              <w:spacing w:after="0" w:line="240" w:lineRule="auto"/>
              <w:jc w:val="center"/>
              <w:rPr>
                <w:sz w:val="22"/>
                <w:szCs w:val="22"/>
              </w:rPr>
            </w:pPr>
            <w:r>
              <w:rPr>
                <w:sz w:val="22"/>
                <w:szCs w:val="22"/>
              </w:rPr>
              <w:t>6</w:t>
            </w:r>
          </w:p>
        </w:tc>
      </w:tr>
    </w:tbl>
    <w:p w:rsidR="008C2833" w:rsidRDefault="008C2833" w:rsidP="008C2833">
      <w:pPr>
        <w:rPr>
          <w:b/>
          <w:sz w:val="28"/>
        </w:rPr>
      </w:pPr>
    </w:p>
    <w:p w:rsidR="008C2833" w:rsidRPr="002B6FDB" w:rsidRDefault="008C2833" w:rsidP="008C283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1081"/>
        <w:gridCol w:w="7120"/>
        <w:gridCol w:w="3557"/>
        <w:gridCol w:w="3560"/>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C2833" w:rsidRPr="00CB4AD9" w:rsidRDefault="00CB4AD9" w:rsidP="000D2360">
            <w:pPr>
              <w:spacing w:after="0" w:line="240" w:lineRule="auto"/>
              <w:jc w:val="both"/>
              <w:rPr>
                <w:color w:val="000000"/>
                <w:szCs w:val="24"/>
              </w:rPr>
            </w:pPr>
            <w:r w:rsidRPr="00CB4AD9">
              <w:rPr>
                <w:color w:val="000000"/>
                <w:szCs w:val="24"/>
              </w:rPr>
              <w:t>Meslek t</w:t>
            </w:r>
            <w:r>
              <w:rPr>
                <w:color w:val="000000"/>
                <w:szCs w:val="24"/>
              </w:rPr>
              <w:t>anıtım</w:t>
            </w:r>
            <w:r w:rsidR="000D2360">
              <w:rPr>
                <w:color w:val="000000"/>
                <w:szCs w:val="24"/>
              </w:rPr>
              <w:t>ı için projeksiyon</w:t>
            </w:r>
            <w:r w:rsidR="001A330D">
              <w:rPr>
                <w:color w:val="000000"/>
                <w:szCs w:val="24"/>
              </w:rPr>
              <w:t xml:space="preserve"> sunumları, kostümlü dramalar, </w:t>
            </w:r>
            <w:r w:rsidR="000D2360">
              <w:rPr>
                <w:color w:val="000000"/>
                <w:szCs w:val="24"/>
              </w:rPr>
              <w:t>etkinlikler, aile katılım çalışmaları, vs yapılacak</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0D2360" w:rsidP="000D2360">
            <w:pPr>
              <w:spacing w:after="0" w:line="240" w:lineRule="auto"/>
              <w:jc w:val="center"/>
              <w:rPr>
                <w:color w:val="000000"/>
                <w:szCs w:val="24"/>
              </w:rPr>
            </w:pPr>
            <w:r>
              <w:rPr>
                <w:color w:val="000000"/>
                <w:szCs w:val="24"/>
              </w:rPr>
              <w:t>Öğretmenler , Veliler,</w:t>
            </w:r>
            <w:r w:rsidR="001A330D">
              <w:rPr>
                <w:color w:val="000000"/>
                <w:szCs w:val="24"/>
              </w:rPr>
              <w:t xml:space="preserve"> </w:t>
            </w:r>
            <w:r>
              <w:rPr>
                <w:color w:val="000000"/>
                <w:szCs w:val="24"/>
              </w:rPr>
              <w:t>Öğrenciler</w:t>
            </w: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0D2360" w:rsidP="0081680B">
            <w:pPr>
              <w:spacing w:after="0" w:line="240" w:lineRule="auto"/>
              <w:jc w:val="both"/>
              <w:rPr>
                <w:color w:val="000000"/>
                <w:szCs w:val="24"/>
              </w:rPr>
            </w:pPr>
            <w:r w:rsidRPr="007A5446">
              <w:rPr>
                <w:color w:val="000000"/>
                <w:szCs w:val="24"/>
              </w:rPr>
              <w:t xml:space="preserve">Eğitim </w:t>
            </w:r>
            <w:r>
              <w:rPr>
                <w:color w:val="000000"/>
                <w:szCs w:val="24"/>
              </w:rPr>
              <w:t>-</w:t>
            </w:r>
            <w:r w:rsidRPr="007A5446">
              <w:rPr>
                <w:color w:val="000000"/>
                <w:szCs w:val="24"/>
              </w:rPr>
              <w:t>Öğretim sürecince</w:t>
            </w:r>
          </w:p>
        </w:tc>
      </w:tr>
      <w:tr w:rsidR="002E51D8"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E51D8" w:rsidRPr="00A47F2F" w:rsidRDefault="002E51D8" w:rsidP="0081680B">
            <w:pPr>
              <w:spacing w:after="0" w:line="240" w:lineRule="auto"/>
              <w:jc w:val="center"/>
              <w:rPr>
                <w:b/>
                <w:bCs/>
                <w:color w:val="000000"/>
                <w:szCs w:val="24"/>
              </w:rPr>
            </w:pPr>
            <w:r>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2E51D8" w:rsidRPr="00CB4AD9" w:rsidRDefault="002E51D8" w:rsidP="000D2360">
            <w:pPr>
              <w:spacing w:after="0" w:line="240" w:lineRule="auto"/>
              <w:jc w:val="both"/>
              <w:rPr>
                <w:color w:val="000000"/>
                <w:szCs w:val="24"/>
              </w:rPr>
            </w:pPr>
            <w:r w:rsidRPr="002E51D8">
              <w:rPr>
                <w:color w:val="000000"/>
                <w:szCs w:val="24"/>
              </w:rPr>
              <w:t>Bilim merkezleri ve müzeleri, sanat merkezleri iş birlikleri artırılacaktır.</w:t>
            </w:r>
          </w:p>
        </w:tc>
        <w:tc>
          <w:tcPr>
            <w:tcW w:w="1161" w:type="pct"/>
            <w:tcBorders>
              <w:top w:val="nil"/>
              <w:left w:val="nil"/>
              <w:bottom w:val="single" w:sz="8" w:space="0" w:color="auto"/>
              <w:right w:val="single" w:sz="8" w:space="0" w:color="auto"/>
            </w:tcBorders>
            <w:shd w:val="clear" w:color="auto" w:fill="auto"/>
            <w:vAlign w:val="center"/>
          </w:tcPr>
          <w:p w:rsidR="002E51D8" w:rsidRPr="00465174" w:rsidRDefault="002E51D8" w:rsidP="000D32D1">
            <w:pPr>
              <w:spacing w:after="0" w:line="240" w:lineRule="auto"/>
              <w:jc w:val="center"/>
              <w:rPr>
                <w:color w:val="000000" w:themeColor="text1"/>
                <w:szCs w:val="24"/>
              </w:rPr>
            </w:pPr>
            <w:r w:rsidRPr="00465174">
              <w:rPr>
                <w:color w:val="000000" w:themeColor="text1"/>
                <w:szCs w:val="24"/>
              </w:rPr>
              <w:t>Okul idaresi</w:t>
            </w:r>
          </w:p>
          <w:p w:rsidR="002E51D8" w:rsidRDefault="002E51D8" w:rsidP="000D32D1">
            <w:pPr>
              <w:spacing w:after="0" w:line="240" w:lineRule="auto"/>
              <w:jc w:val="center"/>
              <w:rPr>
                <w:color w:val="000000"/>
                <w:szCs w:val="24"/>
              </w:rPr>
            </w:pPr>
            <w:r w:rsidRPr="00465174">
              <w:rPr>
                <w:color w:val="000000" w:themeColor="text1"/>
                <w:szCs w:val="24"/>
              </w:rPr>
              <w:t>Öğretmenler, veliler</w:t>
            </w:r>
          </w:p>
        </w:tc>
        <w:tc>
          <w:tcPr>
            <w:tcW w:w="1162" w:type="pct"/>
            <w:tcBorders>
              <w:top w:val="nil"/>
              <w:left w:val="nil"/>
              <w:bottom w:val="single" w:sz="8" w:space="0" w:color="auto"/>
              <w:right w:val="single" w:sz="8" w:space="0" w:color="auto"/>
            </w:tcBorders>
            <w:shd w:val="clear" w:color="auto" w:fill="auto"/>
            <w:vAlign w:val="center"/>
          </w:tcPr>
          <w:p w:rsidR="002E51D8" w:rsidRPr="007A5446" w:rsidRDefault="002E51D8" w:rsidP="0081680B">
            <w:pPr>
              <w:spacing w:after="0" w:line="240" w:lineRule="auto"/>
              <w:jc w:val="both"/>
              <w:rPr>
                <w:color w:val="000000"/>
                <w:szCs w:val="24"/>
              </w:rPr>
            </w:pPr>
            <w:r w:rsidRPr="007A5446">
              <w:rPr>
                <w:color w:val="000000"/>
                <w:szCs w:val="24"/>
              </w:rPr>
              <w:t xml:space="preserve">Eğitim </w:t>
            </w:r>
            <w:r>
              <w:rPr>
                <w:color w:val="000000"/>
                <w:szCs w:val="24"/>
              </w:rPr>
              <w:t>-</w:t>
            </w:r>
            <w:r w:rsidRPr="007A5446">
              <w:rPr>
                <w:color w:val="000000"/>
                <w:szCs w:val="24"/>
              </w:rPr>
              <w:t>Öğretim sürecince</w:t>
            </w:r>
          </w:p>
        </w:tc>
      </w:tr>
      <w:tr w:rsidR="005668B2"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68B2" w:rsidRPr="00A47F2F" w:rsidRDefault="005668B2" w:rsidP="005668B2">
            <w:pPr>
              <w:spacing w:after="0" w:line="240" w:lineRule="auto"/>
              <w:jc w:val="center"/>
              <w:rPr>
                <w:b/>
                <w:bCs/>
                <w:color w:val="000000"/>
                <w:szCs w:val="24"/>
              </w:rPr>
            </w:pPr>
            <w:r>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5668B2" w:rsidRPr="00CB4AD9" w:rsidRDefault="005668B2" w:rsidP="005668B2">
            <w:pPr>
              <w:spacing w:after="0" w:line="240" w:lineRule="auto"/>
              <w:jc w:val="both"/>
              <w:rPr>
                <w:color w:val="000000"/>
                <w:szCs w:val="24"/>
              </w:rPr>
            </w:pPr>
            <w:r w:rsidRPr="002E51D8">
              <w:rPr>
                <w:color w:val="000000"/>
                <w:szCs w:val="24"/>
              </w:rPr>
              <w:t>Çevre bilincinin artırılması çerçevesinde yapılan etkinliklere katılan öğrenciler ödüllendirilerek katılım oranımız artırılacaktır.</w:t>
            </w:r>
          </w:p>
        </w:tc>
        <w:tc>
          <w:tcPr>
            <w:tcW w:w="1161" w:type="pct"/>
            <w:tcBorders>
              <w:top w:val="nil"/>
              <w:left w:val="nil"/>
              <w:bottom w:val="single" w:sz="8" w:space="0" w:color="auto"/>
              <w:right w:val="single" w:sz="8" w:space="0" w:color="auto"/>
            </w:tcBorders>
            <w:shd w:val="clear" w:color="auto" w:fill="auto"/>
            <w:vAlign w:val="center"/>
          </w:tcPr>
          <w:p w:rsidR="005668B2" w:rsidRPr="00465174" w:rsidRDefault="005668B2" w:rsidP="000D32D1">
            <w:pPr>
              <w:spacing w:after="0" w:line="240" w:lineRule="auto"/>
              <w:jc w:val="center"/>
              <w:rPr>
                <w:color w:val="000000" w:themeColor="text1"/>
                <w:szCs w:val="24"/>
              </w:rPr>
            </w:pPr>
            <w:r w:rsidRPr="00465174">
              <w:rPr>
                <w:color w:val="000000" w:themeColor="text1"/>
                <w:szCs w:val="24"/>
              </w:rPr>
              <w:t>Okul idaresi</w:t>
            </w:r>
          </w:p>
          <w:p w:rsidR="005668B2" w:rsidRPr="00465174" w:rsidRDefault="005668B2" w:rsidP="000D32D1">
            <w:pPr>
              <w:spacing w:after="0" w:line="240" w:lineRule="auto"/>
              <w:jc w:val="center"/>
              <w:rPr>
                <w:color w:val="000000" w:themeColor="text1"/>
                <w:szCs w:val="24"/>
              </w:rPr>
            </w:pPr>
            <w:r w:rsidRPr="00465174">
              <w:rPr>
                <w:color w:val="000000" w:themeColor="text1"/>
                <w:szCs w:val="24"/>
              </w:rPr>
              <w:t>Öğretmenler, veliler</w:t>
            </w:r>
          </w:p>
        </w:tc>
        <w:tc>
          <w:tcPr>
            <w:tcW w:w="1162" w:type="pct"/>
            <w:tcBorders>
              <w:top w:val="nil"/>
              <w:left w:val="nil"/>
              <w:bottom w:val="single" w:sz="8" w:space="0" w:color="auto"/>
              <w:right w:val="single" w:sz="8" w:space="0" w:color="auto"/>
            </w:tcBorders>
            <w:shd w:val="clear" w:color="auto" w:fill="auto"/>
            <w:vAlign w:val="center"/>
          </w:tcPr>
          <w:p w:rsidR="005668B2" w:rsidRPr="007A5446" w:rsidRDefault="005668B2" w:rsidP="005668B2">
            <w:pPr>
              <w:spacing w:after="0" w:line="240" w:lineRule="auto"/>
              <w:jc w:val="both"/>
              <w:rPr>
                <w:color w:val="000000"/>
                <w:szCs w:val="24"/>
              </w:rPr>
            </w:pPr>
            <w:r w:rsidRPr="007A5446">
              <w:rPr>
                <w:color w:val="000000"/>
                <w:szCs w:val="24"/>
              </w:rPr>
              <w:t xml:space="preserve">Eğitim </w:t>
            </w:r>
            <w:r>
              <w:rPr>
                <w:color w:val="000000"/>
                <w:szCs w:val="24"/>
              </w:rPr>
              <w:t>-</w:t>
            </w:r>
            <w:r w:rsidRPr="007A5446">
              <w:rPr>
                <w:color w:val="000000"/>
                <w:szCs w:val="24"/>
              </w:rPr>
              <w:t>Öğretim sürecince</w:t>
            </w:r>
          </w:p>
        </w:tc>
      </w:tr>
      <w:tr w:rsidR="005668B2"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668B2" w:rsidRPr="00A47F2F" w:rsidRDefault="005668B2" w:rsidP="005668B2">
            <w:pPr>
              <w:spacing w:after="0" w:line="240" w:lineRule="auto"/>
              <w:jc w:val="center"/>
              <w:rPr>
                <w:b/>
                <w:bCs/>
                <w:color w:val="000000"/>
                <w:szCs w:val="24"/>
              </w:rPr>
            </w:pPr>
            <w:r w:rsidRPr="00A47F2F">
              <w:rPr>
                <w:b/>
                <w:bCs/>
                <w:color w:val="000000"/>
                <w:szCs w:val="24"/>
              </w:rPr>
              <w:t>1</w:t>
            </w:r>
            <w:r>
              <w:rPr>
                <w:b/>
                <w:bCs/>
                <w:color w:val="000000"/>
                <w:szCs w:val="24"/>
              </w:rPr>
              <w:t>.1.4</w:t>
            </w:r>
          </w:p>
        </w:tc>
        <w:tc>
          <w:tcPr>
            <w:tcW w:w="2324" w:type="pct"/>
            <w:tcBorders>
              <w:top w:val="nil"/>
              <w:left w:val="nil"/>
              <w:bottom w:val="single" w:sz="8" w:space="0" w:color="auto"/>
              <w:right w:val="single" w:sz="8" w:space="0" w:color="auto"/>
            </w:tcBorders>
            <w:shd w:val="clear" w:color="auto" w:fill="auto"/>
            <w:vAlign w:val="center"/>
          </w:tcPr>
          <w:p w:rsidR="005668B2" w:rsidRPr="00CB4AD9" w:rsidRDefault="005668B2" w:rsidP="005668B2">
            <w:pPr>
              <w:spacing w:after="0" w:line="240" w:lineRule="auto"/>
              <w:jc w:val="both"/>
              <w:rPr>
                <w:szCs w:val="24"/>
              </w:rPr>
            </w:pPr>
            <w:r w:rsidRPr="00CB4AD9">
              <w:rPr>
                <w:szCs w:val="24"/>
              </w:rPr>
              <w:t>Mesleki tanıtım için yapılan okul, sekt</w:t>
            </w:r>
            <w:r>
              <w:rPr>
                <w:szCs w:val="24"/>
              </w:rPr>
              <w:t>ör vb. ziyaret sayısı artırılacaktır.</w:t>
            </w:r>
          </w:p>
        </w:tc>
        <w:tc>
          <w:tcPr>
            <w:tcW w:w="1161" w:type="pct"/>
            <w:tcBorders>
              <w:top w:val="nil"/>
              <w:left w:val="nil"/>
              <w:bottom w:val="single" w:sz="8" w:space="0" w:color="auto"/>
              <w:right w:val="single" w:sz="8" w:space="0" w:color="auto"/>
            </w:tcBorders>
            <w:shd w:val="clear" w:color="auto" w:fill="auto"/>
            <w:vAlign w:val="center"/>
          </w:tcPr>
          <w:p w:rsidR="005668B2" w:rsidRPr="00A47F2F" w:rsidRDefault="005668B2" w:rsidP="005668B2">
            <w:pPr>
              <w:spacing w:after="0" w:line="240" w:lineRule="auto"/>
              <w:jc w:val="center"/>
              <w:rPr>
                <w:color w:val="000000"/>
                <w:szCs w:val="24"/>
              </w:rPr>
            </w:pPr>
            <w:r>
              <w:rPr>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5668B2" w:rsidRPr="00A47F2F" w:rsidRDefault="005668B2" w:rsidP="005668B2">
            <w:pPr>
              <w:spacing w:after="0" w:line="240" w:lineRule="auto"/>
              <w:jc w:val="both"/>
              <w:rPr>
                <w:color w:val="000000"/>
                <w:szCs w:val="24"/>
              </w:rPr>
            </w:pPr>
            <w:r w:rsidRPr="007A5446">
              <w:rPr>
                <w:color w:val="000000"/>
                <w:szCs w:val="24"/>
              </w:rPr>
              <w:t xml:space="preserve">Eğitim </w:t>
            </w:r>
            <w:r>
              <w:rPr>
                <w:color w:val="000000"/>
                <w:szCs w:val="24"/>
              </w:rPr>
              <w:t>-</w:t>
            </w:r>
            <w:r w:rsidRPr="007A5446">
              <w:rPr>
                <w:color w:val="000000"/>
                <w:szCs w:val="24"/>
              </w:rPr>
              <w:t>Öğretim sürecince</w:t>
            </w:r>
          </w:p>
        </w:tc>
      </w:tr>
    </w:tbl>
    <w:p w:rsidR="008C2833" w:rsidRDefault="008C2833" w:rsidP="008C2833"/>
    <w:p w:rsidR="008D4E73" w:rsidRDefault="008D4E73" w:rsidP="002B6FDB"/>
    <w:p w:rsidR="002E51D8" w:rsidRDefault="002E51D8" w:rsidP="002B6FDB"/>
    <w:p w:rsidR="002E51D8" w:rsidRPr="002B6FDB" w:rsidRDefault="002E51D8" w:rsidP="002B6FDB"/>
    <w:p w:rsidR="00352E63" w:rsidRPr="00A47F2F" w:rsidRDefault="002159E5" w:rsidP="008D4E73">
      <w:pPr>
        <w:pStyle w:val="Balk2"/>
      </w:pPr>
      <w:bookmarkStart w:id="49" w:name="_Toc164085537"/>
      <w:r w:rsidRPr="00A47F2F">
        <w:lastRenderedPageBreak/>
        <w:t>KURUMSAL KAPASİTE</w:t>
      </w:r>
      <w:bookmarkEnd w:id="49"/>
    </w:p>
    <w:p w:rsidR="00481D63" w:rsidRPr="00A47F2F" w:rsidRDefault="00481D63" w:rsidP="00481D63">
      <w:pPr>
        <w:rPr>
          <w:szCs w:val="24"/>
        </w:rPr>
      </w:pPr>
    </w:p>
    <w:p w:rsidR="008D4E73" w:rsidRPr="0075796B" w:rsidRDefault="0075796B" w:rsidP="008D4E73">
      <w:pPr>
        <w:pStyle w:val="Balk3"/>
        <w:rPr>
          <w:b/>
        </w:rPr>
      </w:pPr>
      <w:bookmarkStart w:id="50" w:name="_Toc416085167"/>
      <w:bookmarkStart w:id="51" w:name="_Toc529519470"/>
      <w:r>
        <w:t xml:space="preserve">    </w:t>
      </w:r>
      <w:r w:rsidR="008D4E73" w:rsidRPr="0075796B">
        <w:rPr>
          <w:b/>
        </w:rPr>
        <w:t xml:space="preserve">Stratejik Amaç 3: </w:t>
      </w:r>
    </w:p>
    <w:p w:rsidR="008D4E73" w:rsidRPr="008D4E73" w:rsidRDefault="0075796B" w:rsidP="0075796B">
      <w:pPr>
        <w:jc w:val="both"/>
      </w:pPr>
      <w:r>
        <w:t xml:space="preserve">       </w:t>
      </w:r>
      <w:r w:rsidR="008C2833" w:rsidRPr="008C2833">
        <w:t xml:space="preserve">Eğitim ve öğretim faaliyetlerinin daha nitelikli olarak verilebilmesi için okulumuzun kurumsal kapasitesi güçlendirilecektir. </w:t>
      </w:r>
    </w:p>
    <w:p w:rsidR="008D4E73" w:rsidRPr="0075796B" w:rsidRDefault="008D4E73" w:rsidP="008D4E73">
      <w:pPr>
        <w:pStyle w:val="Balk3"/>
        <w:rPr>
          <w:rFonts w:ascii="Book Antiqua" w:hAnsi="Book Antiqua"/>
          <w:b/>
          <w:sz w:val="24"/>
          <w:szCs w:val="24"/>
        </w:rPr>
      </w:pPr>
      <w:r w:rsidRPr="0075796B">
        <w:rPr>
          <w:rStyle w:val="Balk4Char"/>
          <w:b/>
        </w:rPr>
        <w:t xml:space="preserve">Stratejik Hedef </w:t>
      </w:r>
      <w:r w:rsidR="008C2833" w:rsidRPr="0075796B">
        <w:rPr>
          <w:rStyle w:val="Balk4Char"/>
          <w:b/>
        </w:rPr>
        <w:t>3</w:t>
      </w:r>
      <w:r w:rsidRPr="0075796B">
        <w:rPr>
          <w:rStyle w:val="Balk4Char"/>
          <w:b/>
        </w:rPr>
        <w:t>.1.</w:t>
      </w:r>
    </w:p>
    <w:p w:rsidR="008F3D60" w:rsidRPr="0075796B" w:rsidRDefault="0075796B" w:rsidP="0075796B">
      <w:pPr>
        <w:ind w:left="142" w:hanging="142"/>
      </w:pPr>
      <w:r>
        <w:t xml:space="preserve">         </w:t>
      </w:r>
      <w:r w:rsidR="005668B2">
        <w:t xml:space="preserve">Plan dönemi sonuna kadar </w:t>
      </w:r>
      <w:r w:rsidR="003E0443">
        <w:t>okulumuzun fiziksel donanımını,</w:t>
      </w:r>
      <w:r w:rsidR="001A330D">
        <w:t xml:space="preserve"> </w:t>
      </w:r>
      <w:r w:rsidR="005668B2">
        <w:t>ekipmanlarının</w:t>
      </w:r>
      <w:r w:rsidR="003E0443">
        <w:t>,</w:t>
      </w:r>
      <w:r w:rsidR="001A330D">
        <w:t xml:space="preserve"> </w:t>
      </w:r>
      <w:r w:rsidR="003E0443">
        <w:t xml:space="preserve">temizlik vs. fiziksel </w:t>
      </w:r>
      <w:r w:rsidR="005668B2">
        <w:t>yapısını iyileştirmek, iletişim</w:t>
      </w:r>
      <w:r w:rsidR="003E0443">
        <w:t>i etkin kullanarak kurumsal kapasitenin güçlendirilmesi.</w:t>
      </w:r>
    </w:p>
    <w:p w:rsidR="008D4E73" w:rsidRPr="002B6FDB" w:rsidRDefault="008D4E73" w:rsidP="008D4E73">
      <w:pPr>
        <w:rPr>
          <w:b/>
          <w:color w:val="FF0000"/>
          <w:sz w:val="28"/>
        </w:rPr>
      </w:pPr>
      <w:r w:rsidRPr="002B6FDB">
        <w:rPr>
          <w:b/>
          <w:sz w:val="28"/>
        </w:rPr>
        <w:t>Performans Göstergeleri</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20"/>
        <w:gridCol w:w="1035"/>
        <w:gridCol w:w="925"/>
        <w:gridCol w:w="1059"/>
        <w:gridCol w:w="992"/>
        <w:gridCol w:w="1134"/>
        <w:gridCol w:w="1134"/>
      </w:tblGrid>
      <w:tr w:rsidR="008D4E73" w:rsidRPr="00A47F2F" w:rsidTr="00583B7E">
        <w:trPr>
          <w:trHeight w:val="421"/>
        </w:trPr>
        <w:tc>
          <w:tcPr>
            <w:tcW w:w="1276"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6620"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1035" w:type="dxa"/>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4" w:type="dxa"/>
            <w:gridSpan w:val="5"/>
            <w:shd w:val="clear" w:color="auto" w:fill="auto"/>
            <w:vAlign w:val="center"/>
          </w:tcPr>
          <w:p w:rsidR="008D4E73" w:rsidRPr="003322A4" w:rsidRDefault="008D4E73" w:rsidP="000D32D1">
            <w:pPr>
              <w:spacing w:after="0" w:line="240" w:lineRule="auto"/>
              <w:jc w:val="center"/>
              <w:rPr>
                <w:b/>
                <w:bCs/>
                <w:color w:val="000000"/>
                <w:sz w:val="22"/>
                <w:szCs w:val="22"/>
              </w:rPr>
            </w:pPr>
            <w:r w:rsidRPr="003322A4">
              <w:rPr>
                <w:b/>
                <w:bCs/>
                <w:color w:val="000000"/>
                <w:sz w:val="22"/>
                <w:szCs w:val="22"/>
              </w:rPr>
              <w:t>HEDEF</w:t>
            </w:r>
          </w:p>
        </w:tc>
      </w:tr>
      <w:tr w:rsidR="008D4E73" w:rsidRPr="00A47F2F" w:rsidTr="00583B7E">
        <w:trPr>
          <w:trHeight w:val="309"/>
        </w:trPr>
        <w:tc>
          <w:tcPr>
            <w:tcW w:w="1276" w:type="dxa"/>
            <w:vMerge/>
            <w:shd w:val="clear" w:color="auto" w:fill="auto"/>
            <w:vAlign w:val="center"/>
            <w:hideMark/>
          </w:tcPr>
          <w:p w:rsidR="008D4E73" w:rsidRPr="003322A4" w:rsidRDefault="008D4E73" w:rsidP="008D4E73">
            <w:pPr>
              <w:spacing w:after="0" w:line="240" w:lineRule="auto"/>
              <w:rPr>
                <w:b/>
                <w:bCs/>
                <w:sz w:val="22"/>
                <w:szCs w:val="22"/>
              </w:rPr>
            </w:pPr>
          </w:p>
        </w:tc>
        <w:tc>
          <w:tcPr>
            <w:tcW w:w="6620" w:type="dxa"/>
            <w:vMerge/>
            <w:shd w:val="clear" w:color="auto" w:fill="auto"/>
            <w:vAlign w:val="center"/>
            <w:hideMark/>
          </w:tcPr>
          <w:p w:rsidR="008D4E73" w:rsidRPr="003322A4" w:rsidRDefault="008D4E73" w:rsidP="008D4E73">
            <w:pPr>
              <w:spacing w:after="0" w:line="240" w:lineRule="auto"/>
              <w:rPr>
                <w:b/>
                <w:bCs/>
                <w:sz w:val="22"/>
                <w:szCs w:val="22"/>
              </w:rPr>
            </w:pPr>
          </w:p>
        </w:tc>
        <w:tc>
          <w:tcPr>
            <w:tcW w:w="1035" w:type="dxa"/>
            <w:shd w:val="clear" w:color="auto" w:fill="auto"/>
            <w:noWrap/>
            <w:vAlign w:val="center"/>
            <w:hideMark/>
          </w:tcPr>
          <w:p w:rsidR="008D4E73" w:rsidRPr="003322A4" w:rsidRDefault="000D32D1" w:rsidP="000D32D1">
            <w:pPr>
              <w:spacing w:after="0" w:line="240" w:lineRule="auto"/>
              <w:jc w:val="center"/>
              <w:rPr>
                <w:b/>
                <w:bCs/>
                <w:sz w:val="22"/>
                <w:szCs w:val="22"/>
              </w:rPr>
            </w:pPr>
            <w:r>
              <w:rPr>
                <w:b/>
                <w:bCs/>
                <w:sz w:val="22"/>
                <w:szCs w:val="22"/>
              </w:rPr>
              <w:t>2023</w:t>
            </w:r>
          </w:p>
        </w:tc>
        <w:tc>
          <w:tcPr>
            <w:tcW w:w="925" w:type="dxa"/>
            <w:shd w:val="clear" w:color="auto" w:fill="auto"/>
            <w:noWrap/>
            <w:vAlign w:val="center"/>
            <w:hideMark/>
          </w:tcPr>
          <w:p w:rsidR="008D4E73" w:rsidRPr="003322A4" w:rsidRDefault="000D32D1" w:rsidP="000D32D1">
            <w:pPr>
              <w:spacing w:after="0" w:line="240" w:lineRule="auto"/>
              <w:jc w:val="center"/>
              <w:rPr>
                <w:b/>
                <w:bCs/>
                <w:sz w:val="22"/>
                <w:szCs w:val="22"/>
              </w:rPr>
            </w:pPr>
            <w:r>
              <w:rPr>
                <w:b/>
                <w:bCs/>
                <w:sz w:val="22"/>
                <w:szCs w:val="22"/>
              </w:rPr>
              <w:t>2024</w:t>
            </w:r>
          </w:p>
        </w:tc>
        <w:tc>
          <w:tcPr>
            <w:tcW w:w="1059" w:type="dxa"/>
            <w:vAlign w:val="center"/>
          </w:tcPr>
          <w:p w:rsidR="008D4E73" w:rsidRPr="003322A4" w:rsidRDefault="000D32D1" w:rsidP="000D32D1">
            <w:pPr>
              <w:spacing w:after="0" w:line="240" w:lineRule="auto"/>
              <w:jc w:val="center"/>
              <w:rPr>
                <w:b/>
                <w:bCs/>
                <w:sz w:val="22"/>
                <w:szCs w:val="22"/>
              </w:rPr>
            </w:pPr>
            <w:r>
              <w:rPr>
                <w:b/>
                <w:bCs/>
                <w:sz w:val="22"/>
                <w:szCs w:val="22"/>
              </w:rPr>
              <w:t>2025</w:t>
            </w:r>
          </w:p>
        </w:tc>
        <w:tc>
          <w:tcPr>
            <w:tcW w:w="992" w:type="dxa"/>
            <w:vAlign w:val="center"/>
          </w:tcPr>
          <w:p w:rsidR="008D4E73" w:rsidRPr="003322A4" w:rsidRDefault="000D32D1" w:rsidP="000D32D1">
            <w:pPr>
              <w:spacing w:after="0" w:line="240" w:lineRule="auto"/>
              <w:jc w:val="center"/>
              <w:rPr>
                <w:b/>
                <w:bCs/>
                <w:sz w:val="22"/>
                <w:szCs w:val="22"/>
              </w:rPr>
            </w:pPr>
            <w:r>
              <w:rPr>
                <w:b/>
                <w:bCs/>
                <w:sz w:val="22"/>
                <w:szCs w:val="22"/>
              </w:rPr>
              <w:t>2026</w:t>
            </w:r>
          </w:p>
        </w:tc>
        <w:tc>
          <w:tcPr>
            <w:tcW w:w="1134" w:type="dxa"/>
            <w:vAlign w:val="center"/>
          </w:tcPr>
          <w:p w:rsidR="008D4E73" w:rsidRPr="003322A4" w:rsidRDefault="000D32D1" w:rsidP="000D32D1">
            <w:pPr>
              <w:spacing w:after="0" w:line="240" w:lineRule="auto"/>
              <w:jc w:val="center"/>
              <w:rPr>
                <w:b/>
                <w:bCs/>
                <w:sz w:val="22"/>
                <w:szCs w:val="22"/>
              </w:rPr>
            </w:pPr>
            <w:r>
              <w:rPr>
                <w:b/>
                <w:bCs/>
                <w:sz w:val="22"/>
                <w:szCs w:val="22"/>
              </w:rPr>
              <w:t>2027</w:t>
            </w:r>
          </w:p>
        </w:tc>
        <w:tc>
          <w:tcPr>
            <w:tcW w:w="1134" w:type="dxa"/>
            <w:vAlign w:val="center"/>
          </w:tcPr>
          <w:p w:rsidR="008D4E73" w:rsidRPr="003322A4" w:rsidRDefault="000D32D1" w:rsidP="000D32D1">
            <w:pPr>
              <w:spacing w:after="0" w:line="240" w:lineRule="auto"/>
              <w:jc w:val="center"/>
              <w:rPr>
                <w:b/>
                <w:bCs/>
                <w:sz w:val="22"/>
                <w:szCs w:val="22"/>
              </w:rPr>
            </w:pPr>
            <w:r>
              <w:rPr>
                <w:b/>
                <w:bCs/>
                <w:sz w:val="22"/>
                <w:szCs w:val="22"/>
              </w:rPr>
              <w:t>2028</w:t>
            </w:r>
          </w:p>
        </w:tc>
      </w:tr>
      <w:tr w:rsidR="00A461F0" w:rsidRPr="00A47F2F" w:rsidTr="00583B7E">
        <w:trPr>
          <w:trHeight w:val="549"/>
        </w:trPr>
        <w:tc>
          <w:tcPr>
            <w:tcW w:w="1276" w:type="dxa"/>
            <w:shd w:val="clear" w:color="auto" w:fill="auto"/>
            <w:vAlign w:val="center"/>
          </w:tcPr>
          <w:p w:rsidR="00A461F0" w:rsidRPr="00B70133" w:rsidRDefault="00A461F0" w:rsidP="008F3D60">
            <w:pPr>
              <w:spacing w:after="0" w:line="240" w:lineRule="auto"/>
              <w:rPr>
                <w:b/>
                <w:bCs/>
                <w:sz w:val="22"/>
                <w:szCs w:val="22"/>
              </w:rPr>
            </w:pPr>
            <w:r w:rsidRPr="00B70133">
              <w:rPr>
                <w:b/>
                <w:bCs/>
                <w:sz w:val="22"/>
                <w:szCs w:val="22"/>
              </w:rPr>
              <w:t>PG.3.1.a</w:t>
            </w:r>
          </w:p>
        </w:tc>
        <w:tc>
          <w:tcPr>
            <w:tcW w:w="6620" w:type="dxa"/>
            <w:shd w:val="clear" w:color="auto" w:fill="auto"/>
            <w:vAlign w:val="center"/>
          </w:tcPr>
          <w:p w:rsidR="00A461F0" w:rsidRDefault="00A461F0" w:rsidP="008D4E73">
            <w:pPr>
              <w:spacing w:after="0" w:line="240" w:lineRule="auto"/>
              <w:rPr>
                <w:sz w:val="22"/>
                <w:szCs w:val="22"/>
              </w:rPr>
            </w:pPr>
            <w:r w:rsidRPr="00A461F0">
              <w:rPr>
                <w:sz w:val="22"/>
                <w:szCs w:val="22"/>
              </w:rPr>
              <w:t>Alanında lisansüstü</w:t>
            </w:r>
            <w:r>
              <w:rPr>
                <w:sz w:val="22"/>
                <w:szCs w:val="22"/>
              </w:rPr>
              <w:t xml:space="preserve"> eğitim alan öğretmen oranı(%) </w:t>
            </w:r>
          </w:p>
        </w:tc>
        <w:tc>
          <w:tcPr>
            <w:tcW w:w="1035" w:type="dxa"/>
            <w:shd w:val="clear" w:color="auto" w:fill="auto"/>
            <w:noWrap/>
            <w:vAlign w:val="center"/>
          </w:tcPr>
          <w:p w:rsidR="00A461F0" w:rsidRDefault="00A461F0" w:rsidP="00583B7E">
            <w:pPr>
              <w:spacing w:after="0" w:line="240" w:lineRule="auto"/>
              <w:jc w:val="center"/>
              <w:rPr>
                <w:sz w:val="22"/>
                <w:szCs w:val="22"/>
              </w:rPr>
            </w:pPr>
            <w:r>
              <w:rPr>
                <w:sz w:val="22"/>
                <w:szCs w:val="22"/>
              </w:rPr>
              <w:t>10</w:t>
            </w:r>
          </w:p>
        </w:tc>
        <w:tc>
          <w:tcPr>
            <w:tcW w:w="925" w:type="dxa"/>
            <w:shd w:val="clear" w:color="auto" w:fill="auto"/>
            <w:noWrap/>
            <w:vAlign w:val="center"/>
          </w:tcPr>
          <w:p w:rsidR="00A461F0" w:rsidRDefault="00A461F0" w:rsidP="00583B7E">
            <w:pPr>
              <w:spacing w:after="0" w:line="240" w:lineRule="auto"/>
              <w:jc w:val="center"/>
              <w:rPr>
                <w:sz w:val="22"/>
                <w:szCs w:val="22"/>
              </w:rPr>
            </w:pPr>
            <w:r>
              <w:rPr>
                <w:sz w:val="22"/>
                <w:szCs w:val="22"/>
              </w:rPr>
              <w:t>20</w:t>
            </w:r>
          </w:p>
        </w:tc>
        <w:tc>
          <w:tcPr>
            <w:tcW w:w="1059" w:type="dxa"/>
          </w:tcPr>
          <w:p w:rsidR="00A461F0" w:rsidRDefault="00A461F0" w:rsidP="00583B7E">
            <w:pPr>
              <w:spacing w:after="0" w:line="240" w:lineRule="auto"/>
              <w:jc w:val="center"/>
              <w:rPr>
                <w:sz w:val="22"/>
                <w:szCs w:val="22"/>
              </w:rPr>
            </w:pPr>
            <w:r>
              <w:rPr>
                <w:sz w:val="22"/>
                <w:szCs w:val="22"/>
              </w:rPr>
              <w:t>30</w:t>
            </w:r>
          </w:p>
        </w:tc>
        <w:tc>
          <w:tcPr>
            <w:tcW w:w="992" w:type="dxa"/>
          </w:tcPr>
          <w:p w:rsidR="00A461F0" w:rsidRDefault="00583B7E" w:rsidP="00583B7E">
            <w:pPr>
              <w:spacing w:after="0" w:line="240" w:lineRule="auto"/>
              <w:jc w:val="center"/>
              <w:rPr>
                <w:sz w:val="22"/>
                <w:szCs w:val="22"/>
              </w:rPr>
            </w:pPr>
            <w:r>
              <w:rPr>
                <w:sz w:val="22"/>
                <w:szCs w:val="22"/>
              </w:rPr>
              <w:t>4</w:t>
            </w:r>
            <w:r w:rsidR="00A461F0">
              <w:rPr>
                <w:sz w:val="22"/>
                <w:szCs w:val="22"/>
              </w:rPr>
              <w:t>0</w:t>
            </w:r>
          </w:p>
        </w:tc>
        <w:tc>
          <w:tcPr>
            <w:tcW w:w="1134" w:type="dxa"/>
          </w:tcPr>
          <w:p w:rsidR="00A461F0" w:rsidRDefault="00583B7E" w:rsidP="00583B7E">
            <w:pPr>
              <w:spacing w:after="0" w:line="240" w:lineRule="auto"/>
              <w:jc w:val="center"/>
              <w:rPr>
                <w:sz w:val="22"/>
                <w:szCs w:val="22"/>
              </w:rPr>
            </w:pPr>
            <w:r>
              <w:rPr>
                <w:sz w:val="22"/>
                <w:szCs w:val="22"/>
              </w:rPr>
              <w:t>50</w:t>
            </w:r>
          </w:p>
        </w:tc>
        <w:tc>
          <w:tcPr>
            <w:tcW w:w="1134" w:type="dxa"/>
          </w:tcPr>
          <w:p w:rsidR="00A461F0" w:rsidRDefault="00583B7E" w:rsidP="00583B7E">
            <w:pPr>
              <w:spacing w:after="0" w:line="240" w:lineRule="auto"/>
              <w:jc w:val="center"/>
              <w:rPr>
                <w:sz w:val="22"/>
                <w:szCs w:val="22"/>
              </w:rPr>
            </w:pPr>
            <w:r>
              <w:rPr>
                <w:sz w:val="22"/>
                <w:szCs w:val="22"/>
              </w:rPr>
              <w:t>55</w:t>
            </w:r>
          </w:p>
        </w:tc>
      </w:tr>
      <w:tr w:rsidR="00A461F0" w:rsidRPr="00A47F2F" w:rsidTr="00583B7E">
        <w:trPr>
          <w:trHeight w:val="549"/>
        </w:trPr>
        <w:tc>
          <w:tcPr>
            <w:tcW w:w="1276" w:type="dxa"/>
            <w:shd w:val="clear" w:color="auto" w:fill="auto"/>
            <w:vAlign w:val="center"/>
          </w:tcPr>
          <w:p w:rsidR="00A461F0" w:rsidRPr="00B70133" w:rsidRDefault="00A461F0" w:rsidP="008F3D60">
            <w:pPr>
              <w:spacing w:after="0" w:line="240" w:lineRule="auto"/>
              <w:rPr>
                <w:b/>
                <w:bCs/>
                <w:sz w:val="22"/>
                <w:szCs w:val="22"/>
              </w:rPr>
            </w:pPr>
            <w:r w:rsidRPr="00B70133">
              <w:rPr>
                <w:b/>
                <w:bCs/>
                <w:sz w:val="22"/>
                <w:szCs w:val="22"/>
              </w:rPr>
              <w:t>PG.3.2.b</w:t>
            </w:r>
          </w:p>
        </w:tc>
        <w:tc>
          <w:tcPr>
            <w:tcW w:w="6620" w:type="dxa"/>
            <w:shd w:val="clear" w:color="auto" w:fill="auto"/>
            <w:vAlign w:val="center"/>
          </w:tcPr>
          <w:p w:rsidR="00A461F0" w:rsidRDefault="00A461F0" w:rsidP="008D4E73">
            <w:pPr>
              <w:spacing w:after="0" w:line="240" w:lineRule="auto"/>
              <w:rPr>
                <w:sz w:val="22"/>
                <w:szCs w:val="22"/>
              </w:rPr>
            </w:pPr>
            <w:r>
              <w:t>Bir yılda hizmet içi eğitime katılan öğretmenlerin oranı (%)</w:t>
            </w:r>
          </w:p>
        </w:tc>
        <w:tc>
          <w:tcPr>
            <w:tcW w:w="1035" w:type="dxa"/>
            <w:shd w:val="clear" w:color="auto" w:fill="auto"/>
            <w:noWrap/>
            <w:vAlign w:val="center"/>
          </w:tcPr>
          <w:p w:rsidR="00A461F0" w:rsidRDefault="00583B7E" w:rsidP="00583B7E">
            <w:pPr>
              <w:spacing w:after="0" w:line="240" w:lineRule="auto"/>
              <w:jc w:val="center"/>
              <w:rPr>
                <w:sz w:val="22"/>
                <w:szCs w:val="22"/>
              </w:rPr>
            </w:pPr>
            <w:r>
              <w:rPr>
                <w:sz w:val="22"/>
                <w:szCs w:val="22"/>
              </w:rPr>
              <w:t>15</w:t>
            </w:r>
          </w:p>
        </w:tc>
        <w:tc>
          <w:tcPr>
            <w:tcW w:w="925" w:type="dxa"/>
            <w:shd w:val="clear" w:color="auto" w:fill="auto"/>
            <w:noWrap/>
            <w:vAlign w:val="center"/>
          </w:tcPr>
          <w:p w:rsidR="00A461F0" w:rsidRDefault="00583B7E" w:rsidP="00583B7E">
            <w:pPr>
              <w:spacing w:after="0" w:line="240" w:lineRule="auto"/>
              <w:jc w:val="center"/>
              <w:rPr>
                <w:sz w:val="22"/>
                <w:szCs w:val="22"/>
              </w:rPr>
            </w:pPr>
            <w:r>
              <w:rPr>
                <w:sz w:val="22"/>
                <w:szCs w:val="22"/>
              </w:rPr>
              <w:t>20</w:t>
            </w:r>
          </w:p>
        </w:tc>
        <w:tc>
          <w:tcPr>
            <w:tcW w:w="1059" w:type="dxa"/>
          </w:tcPr>
          <w:p w:rsidR="00A461F0" w:rsidRDefault="00583B7E" w:rsidP="00583B7E">
            <w:pPr>
              <w:spacing w:after="0" w:line="240" w:lineRule="auto"/>
              <w:jc w:val="center"/>
              <w:rPr>
                <w:sz w:val="22"/>
                <w:szCs w:val="22"/>
              </w:rPr>
            </w:pPr>
            <w:r>
              <w:rPr>
                <w:sz w:val="22"/>
                <w:szCs w:val="22"/>
              </w:rPr>
              <w:t>25</w:t>
            </w:r>
          </w:p>
          <w:p w:rsidR="00583B7E" w:rsidRDefault="00583B7E" w:rsidP="00583B7E">
            <w:pPr>
              <w:spacing w:after="0" w:line="240" w:lineRule="auto"/>
              <w:jc w:val="center"/>
              <w:rPr>
                <w:sz w:val="22"/>
                <w:szCs w:val="22"/>
              </w:rPr>
            </w:pPr>
          </w:p>
        </w:tc>
        <w:tc>
          <w:tcPr>
            <w:tcW w:w="992" w:type="dxa"/>
          </w:tcPr>
          <w:p w:rsidR="00A461F0" w:rsidRDefault="00583B7E" w:rsidP="00583B7E">
            <w:pPr>
              <w:spacing w:after="0" w:line="240" w:lineRule="auto"/>
              <w:jc w:val="center"/>
              <w:rPr>
                <w:sz w:val="22"/>
                <w:szCs w:val="22"/>
              </w:rPr>
            </w:pPr>
            <w:r>
              <w:rPr>
                <w:sz w:val="22"/>
                <w:szCs w:val="22"/>
              </w:rPr>
              <w:t>30</w:t>
            </w:r>
          </w:p>
        </w:tc>
        <w:tc>
          <w:tcPr>
            <w:tcW w:w="1134" w:type="dxa"/>
          </w:tcPr>
          <w:p w:rsidR="00A461F0" w:rsidRDefault="00583B7E" w:rsidP="00583B7E">
            <w:pPr>
              <w:spacing w:after="0" w:line="240" w:lineRule="auto"/>
              <w:jc w:val="center"/>
              <w:rPr>
                <w:sz w:val="22"/>
                <w:szCs w:val="22"/>
              </w:rPr>
            </w:pPr>
            <w:r>
              <w:rPr>
                <w:sz w:val="22"/>
                <w:szCs w:val="22"/>
              </w:rPr>
              <w:t>35</w:t>
            </w:r>
          </w:p>
        </w:tc>
        <w:tc>
          <w:tcPr>
            <w:tcW w:w="1134" w:type="dxa"/>
          </w:tcPr>
          <w:p w:rsidR="00A461F0" w:rsidRDefault="00583B7E" w:rsidP="00583B7E">
            <w:pPr>
              <w:spacing w:after="0" w:line="240" w:lineRule="auto"/>
              <w:jc w:val="center"/>
              <w:rPr>
                <w:sz w:val="22"/>
                <w:szCs w:val="22"/>
              </w:rPr>
            </w:pPr>
            <w:r>
              <w:rPr>
                <w:sz w:val="22"/>
                <w:szCs w:val="22"/>
              </w:rPr>
              <w:t>40</w:t>
            </w:r>
          </w:p>
        </w:tc>
      </w:tr>
      <w:tr w:rsidR="008D4E73" w:rsidRPr="00A47F2F" w:rsidTr="00583B7E">
        <w:trPr>
          <w:trHeight w:val="549"/>
        </w:trPr>
        <w:tc>
          <w:tcPr>
            <w:tcW w:w="1276" w:type="dxa"/>
            <w:shd w:val="clear" w:color="auto" w:fill="auto"/>
            <w:vAlign w:val="center"/>
          </w:tcPr>
          <w:p w:rsidR="008D4E73" w:rsidRPr="00B70133" w:rsidRDefault="008D4E73" w:rsidP="008F3D60">
            <w:pPr>
              <w:spacing w:after="0" w:line="240" w:lineRule="auto"/>
              <w:rPr>
                <w:b/>
                <w:bCs/>
                <w:sz w:val="22"/>
                <w:szCs w:val="22"/>
              </w:rPr>
            </w:pPr>
            <w:r w:rsidRPr="00B70133">
              <w:rPr>
                <w:b/>
                <w:bCs/>
                <w:sz w:val="22"/>
                <w:szCs w:val="22"/>
              </w:rPr>
              <w:t>PG.</w:t>
            </w:r>
            <w:r w:rsidR="008F3D60" w:rsidRPr="00B70133">
              <w:rPr>
                <w:b/>
                <w:bCs/>
                <w:sz w:val="22"/>
                <w:szCs w:val="22"/>
              </w:rPr>
              <w:t>3</w:t>
            </w:r>
            <w:r w:rsidR="00A461F0">
              <w:rPr>
                <w:b/>
                <w:bCs/>
                <w:sz w:val="22"/>
                <w:szCs w:val="22"/>
              </w:rPr>
              <w:t>.3.c</w:t>
            </w:r>
          </w:p>
        </w:tc>
        <w:tc>
          <w:tcPr>
            <w:tcW w:w="6620" w:type="dxa"/>
            <w:shd w:val="clear" w:color="auto" w:fill="auto"/>
            <w:vAlign w:val="center"/>
          </w:tcPr>
          <w:p w:rsidR="008D4E73" w:rsidRPr="003322A4" w:rsidRDefault="003E0443" w:rsidP="008D4E73">
            <w:pPr>
              <w:spacing w:after="0" w:line="240" w:lineRule="auto"/>
              <w:rPr>
                <w:sz w:val="22"/>
                <w:szCs w:val="22"/>
              </w:rPr>
            </w:pPr>
            <w:r>
              <w:rPr>
                <w:sz w:val="22"/>
                <w:szCs w:val="22"/>
              </w:rPr>
              <w:t>Sınıflardaki bilgisayar sayısı</w:t>
            </w:r>
          </w:p>
        </w:tc>
        <w:tc>
          <w:tcPr>
            <w:tcW w:w="1035" w:type="dxa"/>
            <w:shd w:val="clear" w:color="auto" w:fill="auto"/>
            <w:noWrap/>
            <w:vAlign w:val="center"/>
          </w:tcPr>
          <w:p w:rsidR="008D4E73" w:rsidRPr="003322A4" w:rsidRDefault="00B70133" w:rsidP="00583B7E">
            <w:pPr>
              <w:spacing w:after="0" w:line="240" w:lineRule="auto"/>
              <w:jc w:val="center"/>
              <w:rPr>
                <w:sz w:val="22"/>
                <w:szCs w:val="22"/>
              </w:rPr>
            </w:pPr>
            <w:r>
              <w:rPr>
                <w:sz w:val="22"/>
                <w:szCs w:val="22"/>
              </w:rPr>
              <w:t>5</w:t>
            </w:r>
          </w:p>
        </w:tc>
        <w:tc>
          <w:tcPr>
            <w:tcW w:w="925" w:type="dxa"/>
            <w:shd w:val="clear" w:color="auto" w:fill="auto"/>
            <w:noWrap/>
            <w:vAlign w:val="center"/>
          </w:tcPr>
          <w:p w:rsidR="008D4E73" w:rsidRPr="003322A4" w:rsidRDefault="00B70133" w:rsidP="00583B7E">
            <w:pPr>
              <w:spacing w:after="0" w:line="240" w:lineRule="auto"/>
              <w:jc w:val="center"/>
              <w:rPr>
                <w:sz w:val="22"/>
                <w:szCs w:val="22"/>
              </w:rPr>
            </w:pPr>
            <w:r>
              <w:rPr>
                <w:sz w:val="22"/>
                <w:szCs w:val="22"/>
              </w:rPr>
              <w:t>6</w:t>
            </w:r>
          </w:p>
        </w:tc>
        <w:tc>
          <w:tcPr>
            <w:tcW w:w="1059" w:type="dxa"/>
          </w:tcPr>
          <w:p w:rsidR="00B70133" w:rsidRPr="003322A4" w:rsidRDefault="00B70133" w:rsidP="00583B7E">
            <w:pPr>
              <w:spacing w:after="0" w:line="240" w:lineRule="auto"/>
              <w:jc w:val="center"/>
              <w:rPr>
                <w:sz w:val="22"/>
                <w:szCs w:val="22"/>
              </w:rPr>
            </w:pPr>
            <w:r>
              <w:rPr>
                <w:sz w:val="22"/>
                <w:szCs w:val="22"/>
              </w:rPr>
              <w:t>7</w:t>
            </w:r>
          </w:p>
        </w:tc>
        <w:tc>
          <w:tcPr>
            <w:tcW w:w="992" w:type="dxa"/>
          </w:tcPr>
          <w:p w:rsidR="008D4E73" w:rsidRPr="003322A4" w:rsidRDefault="00B70133" w:rsidP="00583B7E">
            <w:pPr>
              <w:spacing w:after="0" w:line="240" w:lineRule="auto"/>
              <w:jc w:val="center"/>
              <w:rPr>
                <w:sz w:val="22"/>
                <w:szCs w:val="22"/>
              </w:rPr>
            </w:pPr>
            <w:r>
              <w:rPr>
                <w:sz w:val="22"/>
                <w:szCs w:val="22"/>
              </w:rPr>
              <w:t>7</w:t>
            </w:r>
          </w:p>
        </w:tc>
        <w:tc>
          <w:tcPr>
            <w:tcW w:w="1134" w:type="dxa"/>
          </w:tcPr>
          <w:p w:rsidR="008D4E73" w:rsidRPr="003322A4" w:rsidRDefault="00B70133" w:rsidP="00583B7E">
            <w:pPr>
              <w:spacing w:after="0" w:line="240" w:lineRule="auto"/>
              <w:jc w:val="center"/>
              <w:rPr>
                <w:sz w:val="22"/>
                <w:szCs w:val="22"/>
              </w:rPr>
            </w:pPr>
            <w:r>
              <w:rPr>
                <w:sz w:val="22"/>
                <w:szCs w:val="22"/>
              </w:rPr>
              <w:t>7</w:t>
            </w:r>
          </w:p>
        </w:tc>
        <w:tc>
          <w:tcPr>
            <w:tcW w:w="1134" w:type="dxa"/>
          </w:tcPr>
          <w:p w:rsidR="008D4E73" w:rsidRPr="003322A4" w:rsidRDefault="00B70133" w:rsidP="00583B7E">
            <w:pPr>
              <w:spacing w:after="0" w:line="240" w:lineRule="auto"/>
              <w:jc w:val="center"/>
              <w:rPr>
                <w:sz w:val="22"/>
                <w:szCs w:val="22"/>
              </w:rPr>
            </w:pPr>
            <w:r>
              <w:rPr>
                <w:sz w:val="22"/>
                <w:szCs w:val="22"/>
              </w:rPr>
              <w:t>7</w:t>
            </w:r>
          </w:p>
        </w:tc>
      </w:tr>
      <w:tr w:rsidR="008D4E73" w:rsidRPr="00A47F2F" w:rsidTr="00583B7E">
        <w:trPr>
          <w:trHeight w:val="549"/>
        </w:trPr>
        <w:tc>
          <w:tcPr>
            <w:tcW w:w="1276" w:type="dxa"/>
            <w:shd w:val="clear" w:color="auto" w:fill="auto"/>
            <w:vAlign w:val="center"/>
          </w:tcPr>
          <w:p w:rsidR="008D4E73" w:rsidRPr="00B70133" w:rsidRDefault="008D4E73" w:rsidP="008F3D60">
            <w:pPr>
              <w:rPr>
                <w:sz w:val="22"/>
                <w:szCs w:val="22"/>
              </w:rPr>
            </w:pPr>
            <w:r w:rsidRPr="00B70133">
              <w:rPr>
                <w:b/>
                <w:bCs/>
                <w:sz w:val="22"/>
                <w:szCs w:val="22"/>
              </w:rPr>
              <w:t>PG.</w:t>
            </w:r>
            <w:r w:rsidR="008F3D60" w:rsidRPr="00B70133">
              <w:rPr>
                <w:b/>
                <w:bCs/>
                <w:sz w:val="22"/>
                <w:szCs w:val="22"/>
              </w:rPr>
              <w:t>3</w:t>
            </w:r>
            <w:r w:rsidRPr="00B70133">
              <w:rPr>
                <w:b/>
                <w:bCs/>
                <w:sz w:val="22"/>
                <w:szCs w:val="22"/>
              </w:rPr>
              <w:t>.</w:t>
            </w:r>
            <w:r w:rsidR="00A461F0">
              <w:rPr>
                <w:b/>
                <w:bCs/>
                <w:sz w:val="22"/>
                <w:szCs w:val="22"/>
              </w:rPr>
              <w:t>4.d</w:t>
            </w:r>
          </w:p>
        </w:tc>
        <w:tc>
          <w:tcPr>
            <w:tcW w:w="6620" w:type="dxa"/>
            <w:shd w:val="clear" w:color="auto" w:fill="auto"/>
            <w:vAlign w:val="center"/>
          </w:tcPr>
          <w:p w:rsidR="008D4E73" w:rsidRPr="003322A4" w:rsidRDefault="003E0443" w:rsidP="008D4E73">
            <w:pPr>
              <w:spacing w:after="0" w:line="240" w:lineRule="auto"/>
              <w:rPr>
                <w:sz w:val="22"/>
                <w:szCs w:val="22"/>
              </w:rPr>
            </w:pPr>
            <w:r>
              <w:rPr>
                <w:sz w:val="22"/>
                <w:szCs w:val="22"/>
              </w:rPr>
              <w:t>Sınıflardaki projeksiyon sayısı</w:t>
            </w:r>
          </w:p>
        </w:tc>
        <w:tc>
          <w:tcPr>
            <w:tcW w:w="1035" w:type="dxa"/>
            <w:shd w:val="clear" w:color="auto" w:fill="auto"/>
            <w:noWrap/>
            <w:vAlign w:val="center"/>
          </w:tcPr>
          <w:p w:rsidR="008D4E73" w:rsidRPr="003322A4" w:rsidRDefault="000D32D1" w:rsidP="00583B7E">
            <w:pPr>
              <w:spacing w:after="0" w:line="240" w:lineRule="auto"/>
              <w:jc w:val="center"/>
              <w:rPr>
                <w:sz w:val="22"/>
                <w:szCs w:val="22"/>
              </w:rPr>
            </w:pPr>
            <w:r>
              <w:rPr>
                <w:sz w:val="22"/>
                <w:szCs w:val="22"/>
              </w:rPr>
              <w:t>5</w:t>
            </w:r>
          </w:p>
        </w:tc>
        <w:tc>
          <w:tcPr>
            <w:tcW w:w="925" w:type="dxa"/>
            <w:shd w:val="clear" w:color="auto" w:fill="auto"/>
            <w:noWrap/>
            <w:vAlign w:val="center"/>
          </w:tcPr>
          <w:p w:rsidR="008D4E73" w:rsidRPr="003322A4" w:rsidRDefault="00B70133" w:rsidP="00583B7E">
            <w:pPr>
              <w:spacing w:after="0" w:line="240" w:lineRule="auto"/>
              <w:jc w:val="center"/>
              <w:rPr>
                <w:sz w:val="22"/>
                <w:szCs w:val="22"/>
              </w:rPr>
            </w:pPr>
            <w:r>
              <w:rPr>
                <w:sz w:val="22"/>
                <w:szCs w:val="22"/>
              </w:rPr>
              <w:t>6</w:t>
            </w:r>
          </w:p>
        </w:tc>
        <w:tc>
          <w:tcPr>
            <w:tcW w:w="1059" w:type="dxa"/>
          </w:tcPr>
          <w:p w:rsidR="008D4E73" w:rsidRPr="003322A4" w:rsidRDefault="00B70133" w:rsidP="00583B7E">
            <w:pPr>
              <w:spacing w:after="0" w:line="240" w:lineRule="auto"/>
              <w:jc w:val="center"/>
              <w:rPr>
                <w:sz w:val="22"/>
                <w:szCs w:val="22"/>
              </w:rPr>
            </w:pPr>
            <w:r>
              <w:rPr>
                <w:sz w:val="22"/>
                <w:szCs w:val="22"/>
              </w:rPr>
              <w:t>7</w:t>
            </w:r>
          </w:p>
        </w:tc>
        <w:tc>
          <w:tcPr>
            <w:tcW w:w="992" w:type="dxa"/>
          </w:tcPr>
          <w:p w:rsidR="008D4E73" w:rsidRPr="003322A4" w:rsidRDefault="00B70133" w:rsidP="00583B7E">
            <w:pPr>
              <w:spacing w:after="0" w:line="240" w:lineRule="auto"/>
              <w:jc w:val="center"/>
              <w:rPr>
                <w:sz w:val="22"/>
                <w:szCs w:val="22"/>
              </w:rPr>
            </w:pPr>
            <w:r>
              <w:rPr>
                <w:sz w:val="22"/>
                <w:szCs w:val="22"/>
              </w:rPr>
              <w:t>7</w:t>
            </w:r>
          </w:p>
        </w:tc>
        <w:tc>
          <w:tcPr>
            <w:tcW w:w="1134" w:type="dxa"/>
          </w:tcPr>
          <w:p w:rsidR="008D4E73" w:rsidRPr="003322A4" w:rsidRDefault="00B70133" w:rsidP="00583B7E">
            <w:pPr>
              <w:spacing w:after="0" w:line="240" w:lineRule="auto"/>
              <w:jc w:val="center"/>
              <w:rPr>
                <w:sz w:val="22"/>
                <w:szCs w:val="22"/>
              </w:rPr>
            </w:pPr>
            <w:r>
              <w:rPr>
                <w:sz w:val="22"/>
                <w:szCs w:val="22"/>
              </w:rPr>
              <w:t>7</w:t>
            </w:r>
          </w:p>
        </w:tc>
        <w:tc>
          <w:tcPr>
            <w:tcW w:w="1134" w:type="dxa"/>
          </w:tcPr>
          <w:p w:rsidR="008D4E73" w:rsidRPr="003322A4" w:rsidRDefault="00B70133" w:rsidP="00583B7E">
            <w:pPr>
              <w:spacing w:after="0" w:line="240" w:lineRule="auto"/>
              <w:jc w:val="center"/>
              <w:rPr>
                <w:sz w:val="22"/>
                <w:szCs w:val="22"/>
              </w:rPr>
            </w:pPr>
            <w:r>
              <w:rPr>
                <w:sz w:val="22"/>
                <w:szCs w:val="22"/>
              </w:rPr>
              <w:t>7</w:t>
            </w:r>
          </w:p>
        </w:tc>
      </w:tr>
      <w:tr w:rsidR="008D4E73" w:rsidRPr="00A47F2F" w:rsidTr="00583B7E">
        <w:trPr>
          <w:trHeight w:val="549"/>
        </w:trPr>
        <w:tc>
          <w:tcPr>
            <w:tcW w:w="1276" w:type="dxa"/>
            <w:shd w:val="clear" w:color="auto" w:fill="auto"/>
            <w:vAlign w:val="center"/>
          </w:tcPr>
          <w:p w:rsidR="008D4E73" w:rsidRPr="00B70133" w:rsidRDefault="008D4E73" w:rsidP="008F3D60">
            <w:pPr>
              <w:rPr>
                <w:sz w:val="22"/>
                <w:szCs w:val="22"/>
              </w:rPr>
            </w:pPr>
            <w:r w:rsidRPr="00B70133">
              <w:rPr>
                <w:b/>
                <w:bCs/>
                <w:sz w:val="22"/>
                <w:szCs w:val="22"/>
              </w:rPr>
              <w:t>PG.</w:t>
            </w:r>
            <w:r w:rsidR="008F3D60" w:rsidRPr="00B70133">
              <w:rPr>
                <w:b/>
                <w:bCs/>
                <w:sz w:val="22"/>
                <w:szCs w:val="22"/>
              </w:rPr>
              <w:t>3</w:t>
            </w:r>
            <w:r w:rsidRPr="00B70133">
              <w:rPr>
                <w:b/>
                <w:bCs/>
                <w:sz w:val="22"/>
                <w:szCs w:val="22"/>
              </w:rPr>
              <w:t>.</w:t>
            </w:r>
            <w:r w:rsidR="00A461F0">
              <w:rPr>
                <w:b/>
                <w:bCs/>
                <w:sz w:val="22"/>
                <w:szCs w:val="22"/>
              </w:rPr>
              <w:t>5.e</w:t>
            </w:r>
          </w:p>
        </w:tc>
        <w:tc>
          <w:tcPr>
            <w:tcW w:w="6620" w:type="dxa"/>
            <w:shd w:val="clear" w:color="auto" w:fill="auto"/>
            <w:vAlign w:val="center"/>
          </w:tcPr>
          <w:p w:rsidR="008D4E73" w:rsidRPr="003322A4" w:rsidRDefault="003E0443" w:rsidP="008D4E73">
            <w:pPr>
              <w:spacing w:after="0" w:line="240" w:lineRule="auto"/>
              <w:rPr>
                <w:sz w:val="22"/>
                <w:szCs w:val="22"/>
              </w:rPr>
            </w:pPr>
            <w:r>
              <w:rPr>
                <w:sz w:val="22"/>
                <w:szCs w:val="22"/>
              </w:rPr>
              <w:t>Okulumuzdaki TBA sayısı</w:t>
            </w:r>
          </w:p>
        </w:tc>
        <w:tc>
          <w:tcPr>
            <w:tcW w:w="1035" w:type="dxa"/>
            <w:shd w:val="clear" w:color="auto" w:fill="auto"/>
            <w:noWrap/>
            <w:vAlign w:val="center"/>
          </w:tcPr>
          <w:p w:rsidR="008D4E73" w:rsidRPr="003322A4" w:rsidRDefault="00B70133" w:rsidP="00583B7E">
            <w:pPr>
              <w:spacing w:after="0" w:line="240" w:lineRule="auto"/>
              <w:jc w:val="center"/>
              <w:rPr>
                <w:sz w:val="22"/>
                <w:szCs w:val="22"/>
              </w:rPr>
            </w:pPr>
            <w:r>
              <w:rPr>
                <w:sz w:val="22"/>
                <w:szCs w:val="22"/>
              </w:rPr>
              <w:t>2</w:t>
            </w:r>
          </w:p>
        </w:tc>
        <w:tc>
          <w:tcPr>
            <w:tcW w:w="925" w:type="dxa"/>
            <w:shd w:val="clear" w:color="auto" w:fill="auto"/>
            <w:noWrap/>
            <w:vAlign w:val="center"/>
          </w:tcPr>
          <w:p w:rsidR="008D4E73" w:rsidRPr="003322A4" w:rsidRDefault="000D32D1" w:rsidP="00583B7E">
            <w:pPr>
              <w:spacing w:after="0" w:line="240" w:lineRule="auto"/>
              <w:jc w:val="center"/>
              <w:rPr>
                <w:sz w:val="22"/>
                <w:szCs w:val="22"/>
              </w:rPr>
            </w:pPr>
            <w:r>
              <w:rPr>
                <w:sz w:val="22"/>
                <w:szCs w:val="22"/>
              </w:rPr>
              <w:t>3</w:t>
            </w:r>
          </w:p>
        </w:tc>
        <w:tc>
          <w:tcPr>
            <w:tcW w:w="1059" w:type="dxa"/>
          </w:tcPr>
          <w:p w:rsidR="008D4E73" w:rsidRPr="003322A4" w:rsidRDefault="000D32D1" w:rsidP="00583B7E">
            <w:pPr>
              <w:spacing w:after="0" w:line="240" w:lineRule="auto"/>
              <w:jc w:val="center"/>
              <w:rPr>
                <w:sz w:val="22"/>
                <w:szCs w:val="22"/>
              </w:rPr>
            </w:pPr>
            <w:r>
              <w:rPr>
                <w:sz w:val="22"/>
                <w:szCs w:val="22"/>
              </w:rPr>
              <w:t>4</w:t>
            </w:r>
          </w:p>
        </w:tc>
        <w:tc>
          <w:tcPr>
            <w:tcW w:w="992" w:type="dxa"/>
          </w:tcPr>
          <w:p w:rsidR="008D4E73" w:rsidRPr="003322A4" w:rsidRDefault="000D32D1" w:rsidP="00583B7E">
            <w:pPr>
              <w:spacing w:after="0" w:line="240" w:lineRule="auto"/>
              <w:jc w:val="center"/>
              <w:rPr>
                <w:sz w:val="22"/>
                <w:szCs w:val="22"/>
              </w:rPr>
            </w:pPr>
            <w:r>
              <w:rPr>
                <w:sz w:val="22"/>
                <w:szCs w:val="22"/>
              </w:rPr>
              <w:t>5</w:t>
            </w:r>
          </w:p>
        </w:tc>
        <w:tc>
          <w:tcPr>
            <w:tcW w:w="1134" w:type="dxa"/>
          </w:tcPr>
          <w:p w:rsidR="008D4E73" w:rsidRPr="003322A4" w:rsidRDefault="000D32D1" w:rsidP="00583B7E">
            <w:pPr>
              <w:spacing w:after="0" w:line="240" w:lineRule="auto"/>
              <w:jc w:val="center"/>
              <w:rPr>
                <w:sz w:val="22"/>
                <w:szCs w:val="22"/>
              </w:rPr>
            </w:pPr>
            <w:r>
              <w:rPr>
                <w:sz w:val="22"/>
                <w:szCs w:val="22"/>
              </w:rPr>
              <w:t>6</w:t>
            </w:r>
          </w:p>
        </w:tc>
        <w:tc>
          <w:tcPr>
            <w:tcW w:w="1134" w:type="dxa"/>
          </w:tcPr>
          <w:p w:rsidR="008D4E73" w:rsidRPr="003322A4" w:rsidRDefault="000D32D1" w:rsidP="00583B7E">
            <w:pPr>
              <w:spacing w:after="0" w:line="240" w:lineRule="auto"/>
              <w:jc w:val="center"/>
              <w:rPr>
                <w:sz w:val="22"/>
                <w:szCs w:val="22"/>
              </w:rPr>
            </w:pPr>
            <w:r>
              <w:rPr>
                <w:sz w:val="22"/>
                <w:szCs w:val="22"/>
              </w:rPr>
              <w:t>6</w:t>
            </w:r>
          </w:p>
        </w:tc>
      </w:tr>
      <w:tr w:rsidR="008D4E73" w:rsidRPr="00A47F2F" w:rsidTr="00583B7E">
        <w:trPr>
          <w:trHeight w:val="549"/>
        </w:trPr>
        <w:tc>
          <w:tcPr>
            <w:tcW w:w="1276" w:type="dxa"/>
            <w:shd w:val="clear" w:color="auto" w:fill="auto"/>
            <w:vAlign w:val="center"/>
          </w:tcPr>
          <w:p w:rsidR="008D4E73" w:rsidRPr="00B70133" w:rsidRDefault="00A461F0" w:rsidP="008D4E73">
            <w:pPr>
              <w:rPr>
                <w:sz w:val="22"/>
                <w:szCs w:val="22"/>
              </w:rPr>
            </w:pPr>
            <w:r>
              <w:rPr>
                <w:b/>
                <w:bCs/>
                <w:sz w:val="22"/>
                <w:szCs w:val="22"/>
              </w:rPr>
              <w:t>PG.3.6.f</w:t>
            </w:r>
          </w:p>
        </w:tc>
        <w:tc>
          <w:tcPr>
            <w:tcW w:w="6620" w:type="dxa"/>
            <w:shd w:val="clear" w:color="auto" w:fill="auto"/>
            <w:vAlign w:val="center"/>
          </w:tcPr>
          <w:p w:rsidR="008D4E73" w:rsidRPr="003322A4" w:rsidRDefault="003E0443" w:rsidP="008D4E73">
            <w:pPr>
              <w:spacing w:after="0" w:line="240" w:lineRule="auto"/>
              <w:rPr>
                <w:sz w:val="22"/>
                <w:szCs w:val="22"/>
              </w:rPr>
            </w:pPr>
            <w:r>
              <w:rPr>
                <w:sz w:val="22"/>
                <w:szCs w:val="22"/>
              </w:rPr>
              <w:t>Öğretmenler için düzenlenen sosyal, kültürel faaliyet sayısı</w:t>
            </w:r>
          </w:p>
        </w:tc>
        <w:tc>
          <w:tcPr>
            <w:tcW w:w="1035" w:type="dxa"/>
            <w:shd w:val="clear" w:color="auto" w:fill="auto"/>
            <w:noWrap/>
            <w:vAlign w:val="center"/>
          </w:tcPr>
          <w:p w:rsidR="008D4E73" w:rsidRPr="003322A4" w:rsidRDefault="00B70133" w:rsidP="00583B7E">
            <w:pPr>
              <w:spacing w:after="0" w:line="240" w:lineRule="auto"/>
              <w:jc w:val="center"/>
              <w:rPr>
                <w:sz w:val="22"/>
                <w:szCs w:val="22"/>
              </w:rPr>
            </w:pPr>
            <w:r>
              <w:rPr>
                <w:sz w:val="22"/>
                <w:szCs w:val="22"/>
              </w:rPr>
              <w:t>1</w:t>
            </w:r>
          </w:p>
        </w:tc>
        <w:tc>
          <w:tcPr>
            <w:tcW w:w="925" w:type="dxa"/>
            <w:shd w:val="clear" w:color="auto" w:fill="auto"/>
            <w:noWrap/>
            <w:vAlign w:val="center"/>
          </w:tcPr>
          <w:p w:rsidR="008D4E73" w:rsidRPr="003322A4" w:rsidRDefault="000C7CAB" w:rsidP="00583B7E">
            <w:pPr>
              <w:spacing w:after="0" w:line="240" w:lineRule="auto"/>
              <w:jc w:val="center"/>
              <w:rPr>
                <w:sz w:val="22"/>
                <w:szCs w:val="22"/>
              </w:rPr>
            </w:pPr>
            <w:r>
              <w:rPr>
                <w:sz w:val="22"/>
                <w:szCs w:val="22"/>
              </w:rPr>
              <w:t>2</w:t>
            </w:r>
          </w:p>
        </w:tc>
        <w:tc>
          <w:tcPr>
            <w:tcW w:w="1059" w:type="dxa"/>
          </w:tcPr>
          <w:p w:rsidR="008D4E73" w:rsidRPr="0075796B" w:rsidRDefault="008D4E73" w:rsidP="00583B7E">
            <w:pPr>
              <w:spacing w:after="0" w:line="240" w:lineRule="auto"/>
              <w:jc w:val="center"/>
              <w:rPr>
                <w:sz w:val="16"/>
                <w:szCs w:val="16"/>
              </w:rPr>
            </w:pPr>
          </w:p>
          <w:p w:rsidR="0075796B" w:rsidRPr="003322A4" w:rsidRDefault="000C7CAB" w:rsidP="00583B7E">
            <w:pPr>
              <w:spacing w:after="0" w:line="240" w:lineRule="auto"/>
              <w:jc w:val="center"/>
              <w:rPr>
                <w:sz w:val="22"/>
                <w:szCs w:val="22"/>
              </w:rPr>
            </w:pPr>
            <w:r>
              <w:rPr>
                <w:sz w:val="22"/>
                <w:szCs w:val="22"/>
              </w:rPr>
              <w:t>3</w:t>
            </w:r>
          </w:p>
        </w:tc>
        <w:tc>
          <w:tcPr>
            <w:tcW w:w="992" w:type="dxa"/>
          </w:tcPr>
          <w:p w:rsidR="008D4E73" w:rsidRDefault="008D4E73" w:rsidP="00583B7E">
            <w:pPr>
              <w:spacing w:after="0" w:line="240" w:lineRule="auto"/>
              <w:jc w:val="center"/>
              <w:rPr>
                <w:sz w:val="22"/>
                <w:szCs w:val="22"/>
              </w:rPr>
            </w:pPr>
          </w:p>
          <w:p w:rsidR="0075796B" w:rsidRPr="003322A4" w:rsidRDefault="000C7CAB" w:rsidP="00583B7E">
            <w:pPr>
              <w:spacing w:after="0" w:line="240" w:lineRule="auto"/>
              <w:jc w:val="center"/>
              <w:rPr>
                <w:sz w:val="22"/>
                <w:szCs w:val="22"/>
              </w:rPr>
            </w:pPr>
            <w:r>
              <w:rPr>
                <w:sz w:val="22"/>
                <w:szCs w:val="22"/>
              </w:rPr>
              <w:t>4</w:t>
            </w:r>
          </w:p>
        </w:tc>
        <w:tc>
          <w:tcPr>
            <w:tcW w:w="1134" w:type="dxa"/>
          </w:tcPr>
          <w:p w:rsidR="008D4E73" w:rsidRPr="0075796B" w:rsidRDefault="008D4E73" w:rsidP="00583B7E">
            <w:pPr>
              <w:spacing w:after="0" w:line="240" w:lineRule="auto"/>
              <w:jc w:val="center"/>
              <w:rPr>
                <w:sz w:val="16"/>
                <w:szCs w:val="16"/>
              </w:rPr>
            </w:pPr>
          </w:p>
          <w:p w:rsidR="0075796B" w:rsidRPr="003322A4" w:rsidRDefault="000C7CAB" w:rsidP="000C7CAB">
            <w:pPr>
              <w:spacing w:after="0" w:line="240" w:lineRule="auto"/>
              <w:rPr>
                <w:sz w:val="22"/>
                <w:szCs w:val="22"/>
              </w:rPr>
            </w:pPr>
            <w:r>
              <w:rPr>
                <w:sz w:val="22"/>
                <w:szCs w:val="22"/>
              </w:rPr>
              <w:t xml:space="preserve">       5</w:t>
            </w:r>
          </w:p>
        </w:tc>
        <w:tc>
          <w:tcPr>
            <w:tcW w:w="1134" w:type="dxa"/>
          </w:tcPr>
          <w:p w:rsidR="008D4E73" w:rsidRPr="0075796B" w:rsidRDefault="008D4E73" w:rsidP="00583B7E">
            <w:pPr>
              <w:spacing w:after="0" w:line="240" w:lineRule="auto"/>
              <w:jc w:val="center"/>
              <w:rPr>
                <w:sz w:val="16"/>
                <w:szCs w:val="16"/>
              </w:rPr>
            </w:pPr>
          </w:p>
          <w:p w:rsidR="0075796B" w:rsidRPr="003322A4" w:rsidRDefault="000C7CAB" w:rsidP="00583B7E">
            <w:pPr>
              <w:spacing w:after="0" w:line="240" w:lineRule="auto"/>
              <w:jc w:val="center"/>
              <w:rPr>
                <w:sz w:val="22"/>
                <w:szCs w:val="22"/>
              </w:rPr>
            </w:pPr>
            <w:r>
              <w:rPr>
                <w:sz w:val="22"/>
                <w:szCs w:val="22"/>
              </w:rPr>
              <w:t>5</w:t>
            </w:r>
          </w:p>
        </w:tc>
      </w:tr>
      <w:tr w:rsidR="00B70133" w:rsidRPr="00A47F2F" w:rsidTr="00583B7E">
        <w:trPr>
          <w:trHeight w:val="549"/>
        </w:trPr>
        <w:tc>
          <w:tcPr>
            <w:tcW w:w="1276" w:type="dxa"/>
            <w:shd w:val="clear" w:color="auto" w:fill="auto"/>
            <w:vAlign w:val="center"/>
          </w:tcPr>
          <w:p w:rsidR="00B70133" w:rsidRPr="003322A4" w:rsidRDefault="00A461F0" w:rsidP="008D4E73">
            <w:pPr>
              <w:rPr>
                <w:b/>
                <w:bCs/>
                <w:color w:val="FF0000"/>
                <w:sz w:val="22"/>
                <w:szCs w:val="22"/>
              </w:rPr>
            </w:pPr>
            <w:r>
              <w:rPr>
                <w:b/>
                <w:bCs/>
                <w:sz w:val="22"/>
                <w:szCs w:val="22"/>
              </w:rPr>
              <w:t>PG.3.7.g</w:t>
            </w:r>
          </w:p>
        </w:tc>
        <w:tc>
          <w:tcPr>
            <w:tcW w:w="6620" w:type="dxa"/>
            <w:shd w:val="clear" w:color="auto" w:fill="auto"/>
            <w:vAlign w:val="center"/>
          </w:tcPr>
          <w:p w:rsidR="00B70133" w:rsidRDefault="00B70133" w:rsidP="008D4E73">
            <w:pPr>
              <w:spacing w:after="0" w:line="240" w:lineRule="auto"/>
              <w:rPr>
                <w:sz w:val="22"/>
                <w:szCs w:val="22"/>
              </w:rPr>
            </w:pPr>
            <w:r w:rsidRPr="008A1924">
              <w:rPr>
                <w:rFonts w:cs="Calibri"/>
                <w:color w:val="000000"/>
              </w:rPr>
              <w:t>Okul web sitemizin kullanım sıklığı(%)</w:t>
            </w:r>
          </w:p>
        </w:tc>
        <w:tc>
          <w:tcPr>
            <w:tcW w:w="1035" w:type="dxa"/>
            <w:shd w:val="clear" w:color="auto" w:fill="auto"/>
            <w:noWrap/>
            <w:vAlign w:val="center"/>
          </w:tcPr>
          <w:p w:rsidR="00B70133" w:rsidRDefault="00B70133" w:rsidP="00583B7E">
            <w:pPr>
              <w:spacing w:after="0" w:line="240" w:lineRule="auto"/>
              <w:jc w:val="center"/>
              <w:rPr>
                <w:sz w:val="22"/>
                <w:szCs w:val="22"/>
              </w:rPr>
            </w:pPr>
            <w:r>
              <w:rPr>
                <w:sz w:val="22"/>
                <w:szCs w:val="22"/>
              </w:rPr>
              <w:t>30</w:t>
            </w:r>
          </w:p>
        </w:tc>
        <w:tc>
          <w:tcPr>
            <w:tcW w:w="925" w:type="dxa"/>
            <w:shd w:val="clear" w:color="auto" w:fill="auto"/>
            <w:noWrap/>
            <w:vAlign w:val="center"/>
          </w:tcPr>
          <w:p w:rsidR="00B70133" w:rsidRDefault="000D32D1" w:rsidP="00583B7E">
            <w:pPr>
              <w:spacing w:after="0" w:line="240" w:lineRule="auto"/>
              <w:jc w:val="center"/>
              <w:rPr>
                <w:sz w:val="22"/>
                <w:szCs w:val="22"/>
              </w:rPr>
            </w:pPr>
            <w:r>
              <w:rPr>
                <w:sz w:val="22"/>
                <w:szCs w:val="22"/>
              </w:rPr>
              <w:t>5</w:t>
            </w:r>
            <w:r w:rsidR="00B70133">
              <w:rPr>
                <w:sz w:val="22"/>
                <w:szCs w:val="22"/>
              </w:rPr>
              <w:t>0</w:t>
            </w:r>
          </w:p>
        </w:tc>
        <w:tc>
          <w:tcPr>
            <w:tcW w:w="1059" w:type="dxa"/>
          </w:tcPr>
          <w:p w:rsidR="00B70133" w:rsidRDefault="00B70133" w:rsidP="00583B7E">
            <w:pPr>
              <w:spacing w:after="0" w:line="240" w:lineRule="auto"/>
              <w:jc w:val="center"/>
              <w:rPr>
                <w:sz w:val="22"/>
                <w:szCs w:val="22"/>
              </w:rPr>
            </w:pPr>
          </w:p>
          <w:p w:rsidR="00B70133" w:rsidRPr="003322A4" w:rsidRDefault="000D32D1" w:rsidP="00583B7E">
            <w:pPr>
              <w:spacing w:after="0" w:line="240" w:lineRule="auto"/>
              <w:jc w:val="center"/>
              <w:rPr>
                <w:sz w:val="22"/>
                <w:szCs w:val="22"/>
              </w:rPr>
            </w:pPr>
            <w:r>
              <w:rPr>
                <w:sz w:val="22"/>
                <w:szCs w:val="22"/>
              </w:rPr>
              <w:t>70</w:t>
            </w:r>
          </w:p>
        </w:tc>
        <w:tc>
          <w:tcPr>
            <w:tcW w:w="992" w:type="dxa"/>
          </w:tcPr>
          <w:p w:rsidR="00B70133" w:rsidRDefault="00B70133" w:rsidP="00583B7E">
            <w:pPr>
              <w:spacing w:after="0" w:line="240" w:lineRule="auto"/>
              <w:jc w:val="center"/>
              <w:rPr>
                <w:sz w:val="22"/>
                <w:szCs w:val="22"/>
              </w:rPr>
            </w:pPr>
          </w:p>
          <w:p w:rsidR="00B70133" w:rsidRPr="003322A4" w:rsidRDefault="000D32D1" w:rsidP="00583B7E">
            <w:pPr>
              <w:spacing w:after="0" w:line="240" w:lineRule="auto"/>
              <w:jc w:val="center"/>
              <w:rPr>
                <w:sz w:val="22"/>
                <w:szCs w:val="22"/>
              </w:rPr>
            </w:pPr>
            <w:r>
              <w:rPr>
                <w:sz w:val="22"/>
                <w:szCs w:val="22"/>
              </w:rPr>
              <w:t>8</w:t>
            </w:r>
            <w:r w:rsidR="00B70133">
              <w:rPr>
                <w:sz w:val="22"/>
                <w:szCs w:val="22"/>
              </w:rPr>
              <w:t>0</w:t>
            </w:r>
          </w:p>
        </w:tc>
        <w:tc>
          <w:tcPr>
            <w:tcW w:w="1134" w:type="dxa"/>
          </w:tcPr>
          <w:p w:rsidR="00B70133" w:rsidRDefault="00B70133" w:rsidP="00583B7E">
            <w:pPr>
              <w:spacing w:after="0" w:line="240" w:lineRule="auto"/>
              <w:jc w:val="center"/>
              <w:rPr>
                <w:sz w:val="22"/>
                <w:szCs w:val="22"/>
              </w:rPr>
            </w:pPr>
          </w:p>
          <w:p w:rsidR="00B70133" w:rsidRPr="003322A4" w:rsidRDefault="000D32D1" w:rsidP="00583B7E">
            <w:pPr>
              <w:spacing w:after="0" w:line="240" w:lineRule="auto"/>
              <w:jc w:val="center"/>
              <w:rPr>
                <w:sz w:val="22"/>
                <w:szCs w:val="22"/>
              </w:rPr>
            </w:pPr>
            <w:r>
              <w:rPr>
                <w:sz w:val="22"/>
                <w:szCs w:val="22"/>
              </w:rPr>
              <w:t>90</w:t>
            </w:r>
          </w:p>
        </w:tc>
        <w:tc>
          <w:tcPr>
            <w:tcW w:w="1134" w:type="dxa"/>
          </w:tcPr>
          <w:p w:rsidR="00B70133" w:rsidRDefault="00B70133" w:rsidP="00583B7E">
            <w:pPr>
              <w:spacing w:after="0" w:line="240" w:lineRule="auto"/>
              <w:jc w:val="center"/>
              <w:rPr>
                <w:sz w:val="22"/>
                <w:szCs w:val="22"/>
              </w:rPr>
            </w:pPr>
          </w:p>
          <w:p w:rsidR="00B70133" w:rsidRPr="003322A4" w:rsidRDefault="00B70133" w:rsidP="00583B7E">
            <w:pPr>
              <w:spacing w:after="0" w:line="240" w:lineRule="auto"/>
              <w:jc w:val="center"/>
              <w:rPr>
                <w:sz w:val="22"/>
                <w:szCs w:val="22"/>
              </w:rPr>
            </w:pPr>
            <w:r>
              <w:rPr>
                <w:sz w:val="22"/>
                <w:szCs w:val="22"/>
              </w:rPr>
              <w:t>100</w:t>
            </w:r>
          </w:p>
        </w:tc>
      </w:tr>
    </w:tbl>
    <w:p w:rsidR="0075796B" w:rsidRDefault="0075796B" w:rsidP="008D4E73">
      <w:pPr>
        <w:rPr>
          <w:b/>
          <w:sz w:val="28"/>
        </w:rPr>
      </w:pPr>
    </w:p>
    <w:p w:rsidR="005668B2" w:rsidRDefault="005668B2" w:rsidP="008D4E73">
      <w:pPr>
        <w:rPr>
          <w:b/>
          <w:sz w:val="28"/>
        </w:rPr>
      </w:pPr>
    </w:p>
    <w:p w:rsidR="005668B2" w:rsidRDefault="005668B2" w:rsidP="008D4E73">
      <w:pPr>
        <w:rPr>
          <w:b/>
          <w:sz w:val="28"/>
        </w:rPr>
      </w:pPr>
    </w:p>
    <w:p w:rsidR="005668B2" w:rsidRDefault="005668B2" w:rsidP="008D4E73">
      <w:pPr>
        <w:rPr>
          <w:b/>
          <w:sz w:val="28"/>
        </w:rPr>
      </w:pPr>
    </w:p>
    <w:p w:rsidR="008D4E73" w:rsidRPr="002B6FDB" w:rsidRDefault="008D4E73" w:rsidP="008D4E73">
      <w:pPr>
        <w:rPr>
          <w:b/>
          <w:sz w:val="28"/>
        </w:rPr>
      </w:pPr>
      <w:r w:rsidRPr="002B6FDB">
        <w:rPr>
          <w:b/>
          <w:sz w:val="28"/>
        </w:rPr>
        <w:t>Eylemler</w:t>
      </w:r>
    </w:p>
    <w:tbl>
      <w:tblPr>
        <w:tblW w:w="4829" w:type="pct"/>
        <w:tblInd w:w="212" w:type="dxa"/>
        <w:tblLayout w:type="fixed"/>
        <w:tblCellMar>
          <w:left w:w="70" w:type="dxa"/>
          <w:right w:w="70" w:type="dxa"/>
        </w:tblCellMar>
        <w:tblLook w:val="04A0" w:firstRow="1" w:lastRow="0" w:firstColumn="1" w:lastColumn="0" w:noHBand="0" w:noVBand="1"/>
      </w:tblPr>
      <w:tblGrid>
        <w:gridCol w:w="1081"/>
        <w:gridCol w:w="7120"/>
        <w:gridCol w:w="3557"/>
        <w:gridCol w:w="3560"/>
      </w:tblGrid>
      <w:tr w:rsidR="008D4E73" w:rsidRPr="00A47F2F" w:rsidTr="0075796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583B7E" w:rsidRPr="00A47F2F" w:rsidTr="0075796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583B7E" w:rsidRPr="00A47F2F" w:rsidRDefault="00583B7E" w:rsidP="00583B7E">
            <w:pPr>
              <w:spacing w:after="0" w:line="240" w:lineRule="auto"/>
              <w:jc w:val="center"/>
              <w:rPr>
                <w:b/>
                <w:bCs/>
                <w:color w:val="000000"/>
                <w:szCs w:val="24"/>
              </w:rPr>
            </w:pPr>
            <w:r>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583B7E" w:rsidRDefault="00583B7E" w:rsidP="00583B7E">
            <w:pPr>
              <w:spacing w:after="0" w:line="240" w:lineRule="auto"/>
              <w:jc w:val="both"/>
              <w:rPr>
                <w:sz w:val="22"/>
                <w:szCs w:val="22"/>
              </w:rPr>
            </w:pPr>
            <w:r>
              <w:rPr>
                <w:sz w:val="22"/>
                <w:szCs w:val="22"/>
              </w:rPr>
              <w:t>Ö</w:t>
            </w:r>
            <w:r w:rsidRPr="00583B7E">
              <w:rPr>
                <w:sz w:val="22"/>
                <w:szCs w:val="22"/>
              </w:rPr>
              <w:t>ğretmen ve okul yöneticilerimizin genel ve özel alanlarına y</w:t>
            </w:r>
            <w:r>
              <w:rPr>
                <w:sz w:val="22"/>
                <w:szCs w:val="22"/>
              </w:rPr>
              <w:t xml:space="preserve">önelik becerilerini geliştirmek </w:t>
            </w:r>
            <w:r w:rsidRPr="00583B7E">
              <w:rPr>
                <w:sz w:val="22"/>
                <w:szCs w:val="22"/>
              </w:rPr>
              <w:t>için lisansüstü düzeyde mesleki gelişim programlarına katılımı desteklenecektir.</w:t>
            </w:r>
          </w:p>
        </w:tc>
        <w:tc>
          <w:tcPr>
            <w:tcW w:w="1161" w:type="pct"/>
            <w:tcBorders>
              <w:top w:val="nil"/>
              <w:left w:val="nil"/>
              <w:bottom w:val="single" w:sz="8" w:space="0" w:color="auto"/>
              <w:right w:val="single" w:sz="8" w:space="0" w:color="auto"/>
            </w:tcBorders>
            <w:shd w:val="clear" w:color="auto" w:fill="auto"/>
            <w:vAlign w:val="center"/>
          </w:tcPr>
          <w:p w:rsidR="00583B7E" w:rsidRPr="00A47F2F" w:rsidRDefault="00583B7E" w:rsidP="00583B7E">
            <w:pPr>
              <w:spacing w:after="0" w:line="240" w:lineRule="auto"/>
              <w:jc w:val="center"/>
              <w:rPr>
                <w:color w:val="000000"/>
                <w:szCs w:val="24"/>
              </w:rPr>
            </w:pPr>
            <w:r>
              <w:rPr>
                <w:color w:val="000000"/>
                <w:szCs w:val="24"/>
              </w:rPr>
              <w:t>İdare, Öğretmenler</w:t>
            </w:r>
          </w:p>
        </w:tc>
        <w:tc>
          <w:tcPr>
            <w:tcW w:w="1162" w:type="pct"/>
            <w:tcBorders>
              <w:top w:val="nil"/>
              <w:left w:val="nil"/>
              <w:bottom w:val="single" w:sz="8" w:space="0" w:color="auto"/>
              <w:right w:val="single" w:sz="8" w:space="0" w:color="auto"/>
            </w:tcBorders>
            <w:shd w:val="clear" w:color="auto" w:fill="auto"/>
            <w:vAlign w:val="center"/>
          </w:tcPr>
          <w:p w:rsidR="00583B7E" w:rsidRPr="00A47F2F" w:rsidRDefault="00583B7E" w:rsidP="00583B7E">
            <w:pPr>
              <w:spacing w:after="0" w:line="240" w:lineRule="auto"/>
              <w:jc w:val="center"/>
              <w:rPr>
                <w:color w:val="000000"/>
                <w:szCs w:val="24"/>
              </w:rPr>
            </w:pPr>
            <w:r>
              <w:rPr>
                <w:color w:val="000000"/>
                <w:szCs w:val="24"/>
              </w:rPr>
              <w:t>Eğitim-Öğretim süresince</w:t>
            </w:r>
          </w:p>
        </w:tc>
      </w:tr>
      <w:tr w:rsidR="006E631D" w:rsidRPr="00A47F2F" w:rsidTr="0075796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E631D" w:rsidRDefault="006E631D" w:rsidP="006E631D">
            <w:pPr>
              <w:spacing w:after="0" w:line="240" w:lineRule="auto"/>
              <w:jc w:val="center"/>
              <w:rPr>
                <w:b/>
                <w:bCs/>
                <w:color w:val="000000"/>
                <w:szCs w:val="24"/>
              </w:rPr>
            </w:pPr>
            <w:r>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6E631D" w:rsidRDefault="006E631D" w:rsidP="006E631D">
            <w:pPr>
              <w:spacing w:after="0" w:line="240" w:lineRule="auto"/>
              <w:jc w:val="both"/>
              <w:rPr>
                <w:sz w:val="22"/>
                <w:szCs w:val="22"/>
              </w:rPr>
            </w:pPr>
            <w:r w:rsidRPr="00583B7E">
              <w:rPr>
                <w:sz w:val="22"/>
                <w:szCs w:val="22"/>
              </w:rPr>
              <w:t>Öğretmen ve okul yöneticilerimizin genel ve özel alanlarına yönelik becerilerini geliştirmek için</w:t>
            </w:r>
            <w:r>
              <w:rPr>
                <w:sz w:val="22"/>
                <w:szCs w:val="22"/>
              </w:rPr>
              <w:t xml:space="preserve"> hizmet içi faaliyetlere </w:t>
            </w:r>
            <w:r w:rsidRPr="006E631D">
              <w:rPr>
                <w:sz w:val="22"/>
                <w:szCs w:val="22"/>
              </w:rPr>
              <w:t>katılımı desteklenecektir.</w:t>
            </w:r>
          </w:p>
        </w:tc>
        <w:tc>
          <w:tcPr>
            <w:tcW w:w="1161"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İdare, Öğretmenler</w:t>
            </w:r>
          </w:p>
        </w:tc>
        <w:tc>
          <w:tcPr>
            <w:tcW w:w="1162"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Eğitim-Öğretim süresince</w:t>
            </w:r>
          </w:p>
        </w:tc>
      </w:tr>
      <w:tr w:rsidR="006E631D" w:rsidRPr="00A47F2F" w:rsidTr="0075796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E631D" w:rsidRPr="00A47F2F" w:rsidRDefault="006E631D" w:rsidP="006E631D">
            <w:pPr>
              <w:spacing w:after="0" w:line="240" w:lineRule="auto"/>
              <w:jc w:val="center"/>
              <w:rPr>
                <w:b/>
                <w:bCs/>
                <w:color w:val="000000"/>
                <w:szCs w:val="24"/>
              </w:rPr>
            </w:pPr>
            <w:r w:rsidRPr="00A47F2F">
              <w:rPr>
                <w:b/>
                <w:bCs/>
                <w:color w:val="000000"/>
                <w:szCs w:val="24"/>
              </w:rPr>
              <w:t>1</w:t>
            </w:r>
            <w:r>
              <w:rPr>
                <w:b/>
                <w:bCs/>
                <w:color w:val="000000"/>
                <w:szCs w:val="24"/>
              </w:rPr>
              <w:t>.1.3</w:t>
            </w:r>
          </w:p>
        </w:tc>
        <w:tc>
          <w:tcPr>
            <w:tcW w:w="2324"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both"/>
              <w:rPr>
                <w:color w:val="000000"/>
                <w:szCs w:val="24"/>
              </w:rPr>
            </w:pPr>
            <w:r>
              <w:rPr>
                <w:sz w:val="22"/>
                <w:szCs w:val="22"/>
              </w:rPr>
              <w:t>Sınıflara bilgisayar temini</w:t>
            </w:r>
          </w:p>
        </w:tc>
        <w:tc>
          <w:tcPr>
            <w:tcW w:w="1161"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Okul Aile Birliği, İdare</w:t>
            </w:r>
          </w:p>
        </w:tc>
        <w:tc>
          <w:tcPr>
            <w:tcW w:w="1162"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Eğitim-Öğretim süresince</w:t>
            </w:r>
          </w:p>
        </w:tc>
      </w:tr>
      <w:tr w:rsidR="006E631D" w:rsidRPr="00A47F2F" w:rsidTr="0075796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E631D" w:rsidRPr="00A47F2F" w:rsidRDefault="006E631D" w:rsidP="006E631D">
            <w:pPr>
              <w:spacing w:after="0" w:line="240" w:lineRule="auto"/>
              <w:jc w:val="center"/>
              <w:rPr>
                <w:b/>
                <w:bCs/>
                <w:color w:val="000000"/>
                <w:szCs w:val="24"/>
              </w:rPr>
            </w:pPr>
            <w:r w:rsidRPr="00A47F2F">
              <w:rPr>
                <w:b/>
                <w:bCs/>
                <w:color w:val="000000"/>
                <w:szCs w:val="24"/>
              </w:rPr>
              <w:t>1</w:t>
            </w:r>
            <w:r>
              <w:rPr>
                <w:b/>
                <w:bCs/>
                <w:color w:val="000000"/>
                <w:szCs w:val="24"/>
              </w:rPr>
              <w:t>.1.4</w:t>
            </w:r>
          </w:p>
        </w:tc>
        <w:tc>
          <w:tcPr>
            <w:tcW w:w="2324"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both"/>
              <w:rPr>
                <w:szCs w:val="24"/>
                <w:highlight w:val="green"/>
              </w:rPr>
            </w:pPr>
            <w:r>
              <w:rPr>
                <w:sz w:val="22"/>
                <w:szCs w:val="22"/>
              </w:rPr>
              <w:t>Sınıflara projeksiyon takılması</w:t>
            </w:r>
          </w:p>
        </w:tc>
        <w:tc>
          <w:tcPr>
            <w:tcW w:w="1161"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Okul Aile Birliği, İdare</w:t>
            </w:r>
          </w:p>
        </w:tc>
        <w:tc>
          <w:tcPr>
            <w:tcW w:w="1162"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Eğitim-Öğretim süresince</w:t>
            </w:r>
          </w:p>
        </w:tc>
      </w:tr>
      <w:tr w:rsidR="006E631D" w:rsidRPr="00A47F2F" w:rsidTr="0075796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E631D" w:rsidRPr="00A47F2F" w:rsidRDefault="006E631D" w:rsidP="006E631D">
            <w:pPr>
              <w:spacing w:after="0" w:line="240" w:lineRule="auto"/>
              <w:jc w:val="center"/>
              <w:rPr>
                <w:b/>
                <w:bCs/>
                <w:color w:val="000000"/>
                <w:szCs w:val="24"/>
              </w:rPr>
            </w:pPr>
            <w:r w:rsidRPr="00A47F2F">
              <w:rPr>
                <w:b/>
                <w:bCs/>
                <w:color w:val="000000"/>
                <w:szCs w:val="24"/>
              </w:rPr>
              <w:t>1</w:t>
            </w:r>
            <w:r>
              <w:rPr>
                <w:b/>
                <w:bCs/>
                <w:color w:val="000000"/>
                <w:szCs w:val="24"/>
              </w:rPr>
              <w:t>.1.5</w:t>
            </w:r>
          </w:p>
        </w:tc>
        <w:tc>
          <w:tcPr>
            <w:tcW w:w="2324"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both"/>
              <w:rPr>
                <w:szCs w:val="24"/>
                <w:highlight w:val="green"/>
              </w:rPr>
            </w:pPr>
            <w:r>
              <w:rPr>
                <w:sz w:val="22"/>
                <w:szCs w:val="22"/>
              </w:rPr>
              <w:t>Okulumuzdaki TBA sayısının arttırılması</w:t>
            </w:r>
          </w:p>
        </w:tc>
        <w:tc>
          <w:tcPr>
            <w:tcW w:w="1161"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Okul Aile Birliği, İdare</w:t>
            </w:r>
          </w:p>
        </w:tc>
        <w:tc>
          <w:tcPr>
            <w:tcW w:w="1162"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Eğitim-Öğretim süresince</w:t>
            </w:r>
          </w:p>
        </w:tc>
      </w:tr>
      <w:tr w:rsidR="006E631D" w:rsidRPr="00A47F2F" w:rsidTr="0075796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E631D" w:rsidRPr="00A47F2F" w:rsidRDefault="006E631D" w:rsidP="006E631D">
            <w:pPr>
              <w:spacing w:after="0" w:line="240" w:lineRule="auto"/>
              <w:jc w:val="center"/>
              <w:rPr>
                <w:b/>
                <w:bCs/>
                <w:color w:val="000000"/>
                <w:szCs w:val="24"/>
              </w:rPr>
            </w:pPr>
            <w:r w:rsidRPr="00A47F2F">
              <w:rPr>
                <w:b/>
                <w:bCs/>
                <w:color w:val="000000"/>
                <w:szCs w:val="24"/>
              </w:rPr>
              <w:t>1</w:t>
            </w:r>
            <w:r>
              <w:rPr>
                <w:b/>
                <w:bCs/>
                <w:color w:val="000000"/>
                <w:szCs w:val="24"/>
              </w:rPr>
              <w:t>.1.6</w:t>
            </w:r>
          </w:p>
        </w:tc>
        <w:tc>
          <w:tcPr>
            <w:tcW w:w="2324"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both"/>
              <w:rPr>
                <w:szCs w:val="24"/>
                <w:highlight w:val="green"/>
              </w:rPr>
            </w:pPr>
            <w:r>
              <w:rPr>
                <w:sz w:val="22"/>
                <w:szCs w:val="22"/>
              </w:rPr>
              <w:t>Öğretmenler için düzenlenen sosyal, kültürel faaliyet sayısı</w:t>
            </w:r>
          </w:p>
        </w:tc>
        <w:tc>
          <w:tcPr>
            <w:tcW w:w="1161"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İdare, Öğretmenler</w:t>
            </w:r>
          </w:p>
        </w:tc>
        <w:tc>
          <w:tcPr>
            <w:tcW w:w="1162"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Eğitim-Öğretim süresince</w:t>
            </w:r>
          </w:p>
        </w:tc>
      </w:tr>
      <w:tr w:rsidR="006E631D" w:rsidRPr="00A47F2F" w:rsidTr="0075796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E631D" w:rsidRPr="00A47F2F" w:rsidRDefault="006E631D" w:rsidP="006E631D">
            <w:pPr>
              <w:spacing w:after="0" w:line="240" w:lineRule="auto"/>
              <w:jc w:val="center"/>
              <w:rPr>
                <w:b/>
                <w:bCs/>
                <w:color w:val="000000"/>
                <w:szCs w:val="24"/>
              </w:rPr>
            </w:pPr>
            <w:r w:rsidRPr="00A47F2F">
              <w:rPr>
                <w:b/>
                <w:bCs/>
                <w:color w:val="000000"/>
                <w:szCs w:val="24"/>
              </w:rPr>
              <w:t>1</w:t>
            </w:r>
            <w:r>
              <w:rPr>
                <w:b/>
                <w:bCs/>
                <w:color w:val="000000"/>
                <w:szCs w:val="24"/>
              </w:rPr>
              <w:t>.1.7</w:t>
            </w:r>
          </w:p>
        </w:tc>
        <w:tc>
          <w:tcPr>
            <w:tcW w:w="2324"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both"/>
              <w:rPr>
                <w:szCs w:val="24"/>
                <w:highlight w:val="green"/>
              </w:rPr>
            </w:pPr>
            <w:r>
              <w:rPr>
                <w:rFonts w:cs="Calibri"/>
                <w:color w:val="000000"/>
              </w:rPr>
              <w:t xml:space="preserve">Okul </w:t>
            </w:r>
            <w:r w:rsidRPr="008A1924">
              <w:rPr>
                <w:rFonts w:cs="Calibri"/>
                <w:color w:val="000000"/>
              </w:rPr>
              <w:t>web site</w:t>
            </w:r>
            <w:r>
              <w:rPr>
                <w:rFonts w:cs="Calibri"/>
                <w:color w:val="000000"/>
              </w:rPr>
              <w:t>mizin takip edilmesi.</w:t>
            </w:r>
          </w:p>
        </w:tc>
        <w:tc>
          <w:tcPr>
            <w:tcW w:w="1161"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Tüm paydaşlar</w:t>
            </w:r>
          </w:p>
        </w:tc>
        <w:tc>
          <w:tcPr>
            <w:tcW w:w="1162" w:type="pct"/>
            <w:tcBorders>
              <w:top w:val="nil"/>
              <w:left w:val="nil"/>
              <w:bottom w:val="single" w:sz="8" w:space="0" w:color="auto"/>
              <w:right w:val="single" w:sz="8" w:space="0" w:color="auto"/>
            </w:tcBorders>
            <w:shd w:val="clear" w:color="auto" w:fill="auto"/>
            <w:vAlign w:val="center"/>
          </w:tcPr>
          <w:p w:rsidR="006E631D" w:rsidRPr="00A47F2F" w:rsidRDefault="006E631D" w:rsidP="006E631D">
            <w:pPr>
              <w:spacing w:after="0" w:line="240" w:lineRule="auto"/>
              <w:jc w:val="center"/>
              <w:rPr>
                <w:color w:val="000000"/>
                <w:szCs w:val="24"/>
              </w:rPr>
            </w:pPr>
            <w:r>
              <w:rPr>
                <w:color w:val="000000"/>
                <w:szCs w:val="24"/>
              </w:rPr>
              <w:t>Eğitim-Öğretim süresince</w:t>
            </w:r>
          </w:p>
        </w:tc>
      </w:tr>
    </w:tbl>
    <w:p w:rsidR="0075796B" w:rsidRDefault="0075796B" w:rsidP="003152E4">
      <w:pPr>
        <w:pStyle w:val="Balk1"/>
      </w:pPr>
    </w:p>
    <w:p w:rsidR="0075796B" w:rsidRDefault="0075796B" w:rsidP="0075796B"/>
    <w:p w:rsidR="0075796B" w:rsidRDefault="0075796B" w:rsidP="0075796B">
      <w:pPr>
        <w:rPr>
          <w:sz w:val="10"/>
          <w:szCs w:val="10"/>
        </w:rPr>
      </w:pPr>
    </w:p>
    <w:p w:rsidR="006E631D" w:rsidRDefault="006E631D" w:rsidP="0075796B">
      <w:pPr>
        <w:rPr>
          <w:sz w:val="10"/>
          <w:szCs w:val="10"/>
        </w:rPr>
      </w:pPr>
    </w:p>
    <w:p w:rsidR="006E631D" w:rsidRPr="0075796B" w:rsidRDefault="006E631D" w:rsidP="0075796B">
      <w:pPr>
        <w:rPr>
          <w:sz w:val="10"/>
          <w:szCs w:val="10"/>
        </w:rPr>
      </w:pPr>
    </w:p>
    <w:p w:rsidR="00EB1C60" w:rsidRPr="00A47F2F" w:rsidRDefault="00EB1C60" w:rsidP="003325A8">
      <w:pPr>
        <w:pStyle w:val="Balk1"/>
        <w:tabs>
          <w:tab w:val="center" w:pos="7940"/>
        </w:tabs>
      </w:pPr>
      <w:bookmarkStart w:id="52" w:name="_Toc164085538"/>
      <w:r w:rsidRPr="00A47F2F">
        <w:lastRenderedPageBreak/>
        <w:t>V. BÖLÜM</w:t>
      </w:r>
      <w:bookmarkEnd w:id="50"/>
      <w:bookmarkEnd w:id="51"/>
      <w:r w:rsidR="008D4E73">
        <w:t>:</w:t>
      </w:r>
      <w:bookmarkStart w:id="53" w:name="_Toc416085168"/>
      <w:bookmarkStart w:id="54" w:name="_Toc529519471"/>
      <w:r w:rsidRPr="00A47F2F">
        <w:t>MAL</w:t>
      </w:r>
      <w:r w:rsidR="00EA5593" w:rsidRPr="00A47F2F">
        <w:t>İ</w:t>
      </w:r>
      <w:r w:rsidRPr="00A47F2F">
        <w:t>YETLEND</w:t>
      </w:r>
      <w:r w:rsidR="006B3051" w:rsidRPr="00A47F2F">
        <w:t>İ</w:t>
      </w:r>
      <w:r w:rsidRPr="00A47F2F">
        <w:t>RME</w:t>
      </w:r>
      <w:bookmarkEnd w:id="52"/>
      <w:bookmarkEnd w:id="53"/>
      <w:bookmarkEnd w:id="54"/>
      <w:r w:rsidR="003325A8">
        <w:tab/>
      </w:r>
    </w:p>
    <w:p w:rsidR="003A1B86" w:rsidRDefault="003325A8" w:rsidP="003A1B86">
      <w:pPr>
        <w:pStyle w:val="ResimYazs"/>
        <w:spacing w:after="0"/>
        <w:rPr>
          <w:bCs w:val="0"/>
          <w:color w:val="auto"/>
          <w:sz w:val="24"/>
          <w:szCs w:val="24"/>
        </w:rPr>
      </w:pPr>
      <w:r>
        <w:rPr>
          <w:bCs w:val="0"/>
          <w:color w:val="auto"/>
          <w:sz w:val="24"/>
          <w:szCs w:val="24"/>
        </w:rPr>
        <w:t>2024-2028</w:t>
      </w:r>
      <w:r w:rsidR="003A1B86" w:rsidRPr="00A47F2F">
        <w:rPr>
          <w:bCs w:val="0"/>
          <w:color w:val="auto"/>
          <w:sz w:val="24"/>
          <w:szCs w:val="24"/>
        </w:rPr>
        <w:t xml:space="preserve"> Stratejik Planı Faaliyet/Proje Maliyetlendirme Tablosu</w:t>
      </w:r>
    </w:p>
    <w:p w:rsidR="00D41148" w:rsidRDefault="00D41148" w:rsidP="00D41148"/>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rsidTr="000E0D5B">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0E0D5B">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842F3B" w:rsidP="000E0D5B">
            <w:pPr>
              <w:spacing w:after="0" w:line="240" w:lineRule="auto"/>
              <w:jc w:val="center"/>
              <w:rPr>
                <w:b/>
                <w:bCs/>
                <w:color w:val="FFFFFF"/>
                <w:sz w:val="22"/>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842F3B" w:rsidP="000E0D5B">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842F3B" w:rsidP="000E0D5B">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842F3B" w:rsidP="000E0D5B">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842F3B" w:rsidP="000E0D5B">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0E0D5B">
            <w:pPr>
              <w:spacing w:after="0" w:line="240" w:lineRule="auto"/>
              <w:rPr>
                <w:b/>
                <w:bCs/>
                <w:color w:val="FFFFFF"/>
                <w:sz w:val="22"/>
                <w:szCs w:val="22"/>
              </w:rPr>
            </w:pPr>
            <w:r w:rsidRPr="00D41148">
              <w:rPr>
                <w:b/>
                <w:bCs/>
                <w:color w:val="FFFFFF"/>
                <w:sz w:val="22"/>
                <w:szCs w:val="22"/>
              </w:rPr>
              <w:t>Toplam</w:t>
            </w:r>
          </w:p>
        </w:tc>
      </w:tr>
      <w:tr w:rsidR="00D41148" w:rsidRPr="00D41148" w:rsidTr="000E0D5B">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0E0D5B">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0E0D5B">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0E0D5B">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0E0D5B">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0E0D5B">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0E0D5B">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0E0D5B">
            <w:pPr>
              <w:spacing w:after="0" w:line="240" w:lineRule="auto"/>
              <w:rPr>
                <w:b/>
                <w:bCs/>
                <w:color w:val="FFFFFF"/>
                <w:sz w:val="22"/>
                <w:szCs w:val="22"/>
              </w:rPr>
            </w:pPr>
          </w:p>
        </w:tc>
      </w:tr>
      <w:tr w:rsidR="00D41148" w:rsidRPr="00D41148" w:rsidTr="000E0D5B">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0E0D5B">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5796B" w:rsidP="000E0D5B">
            <w:pPr>
              <w:spacing w:after="0" w:line="240" w:lineRule="auto"/>
              <w:rPr>
                <w:color w:val="000000"/>
                <w:sz w:val="20"/>
                <w:szCs w:val="20"/>
              </w:rPr>
            </w:pPr>
            <w:r>
              <w:rPr>
                <w:color w:val="000000"/>
                <w:sz w:val="20"/>
                <w:szCs w:val="20"/>
              </w:rPr>
              <w:t xml:space="preserve">   </w:t>
            </w:r>
            <w:r w:rsidR="000E0D5B">
              <w:rPr>
                <w:color w:val="000000"/>
                <w:sz w:val="20"/>
                <w:szCs w:val="20"/>
              </w:rPr>
              <w:t>240</w:t>
            </w:r>
            <w:r w:rsidR="006E631D">
              <w:rPr>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250</w:t>
            </w:r>
            <w:r w:rsidR="006E631D">
              <w:rPr>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300</w:t>
            </w:r>
            <w:r w:rsidR="006E631D">
              <w:rPr>
                <w:color w:val="000000"/>
                <w:sz w:val="20"/>
                <w:szCs w:val="20"/>
              </w:rPr>
              <w:t>.000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3</w:t>
            </w:r>
            <w:r w:rsidR="006E631D">
              <w:rPr>
                <w:color w:val="000000"/>
                <w:sz w:val="20"/>
                <w:szCs w:val="20"/>
              </w:rPr>
              <w:t>50.000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4</w:t>
            </w:r>
            <w:r w:rsidR="006E631D">
              <w:rPr>
                <w:color w:val="000000"/>
                <w:sz w:val="20"/>
                <w:szCs w:val="20"/>
              </w:rPr>
              <w:t>00.000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1.540</w:t>
            </w:r>
            <w:r w:rsidR="006E631D">
              <w:rPr>
                <w:color w:val="000000"/>
                <w:sz w:val="20"/>
                <w:szCs w:val="20"/>
              </w:rPr>
              <w:t>.000</w:t>
            </w:r>
          </w:p>
        </w:tc>
      </w:tr>
      <w:tr w:rsidR="00D41148" w:rsidRPr="00D41148" w:rsidTr="000E0D5B">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0E0D5B">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E631D" w:rsidP="000E0D5B">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5796B" w:rsidP="000E0D5B">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5796B" w:rsidP="000E0D5B">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5796B" w:rsidP="000E0D5B">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75796B" w:rsidP="000E0D5B">
            <w:pPr>
              <w:spacing w:after="0" w:line="240" w:lineRule="auto"/>
              <w:jc w:val="center"/>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75796B" w:rsidP="000E0D5B">
            <w:pPr>
              <w:spacing w:after="0" w:line="240" w:lineRule="auto"/>
              <w:jc w:val="center"/>
              <w:rPr>
                <w:color w:val="000000"/>
                <w:sz w:val="20"/>
                <w:szCs w:val="20"/>
              </w:rPr>
            </w:pPr>
            <w:r>
              <w:rPr>
                <w:color w:val="000000"/>
                <w:sz w:val="20"/>
                <w:szCs w:val="20"/>
              </w:rPr>
              <w:t>-</w:t>
            </w:r>
          </w:p>
        </w:tc>
      </w:tr>
      <w:tr w:rsidR="00D41148" w:rsidRPr="00D41148" w:rsidTr="000E0D5B">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0E0D5B">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E631D" w:rsidP="000E0D5B">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E631D" w:rsidP="000E0D5B">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E631D" w:rsidP="000E0D5B">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E631D" w:rsidP="000E0D5B">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E631D" w:rsidP="000E0D5B">
            <w:pPr>
              <w:spacing w:after="0" w:line="240" w:lineRule="auto"/>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672E8A" w:rsidP="000E0D5B">
            <w:pPr>
              <w:spacing w:after="0" w:line="240" w:lineRule="auto"/>
              <w:rPr>
                <w:color w:val="000000"/>
                <w:sz w:val="20"/>
                <w:szCs w:val="20"/>
              </w:rPr>
            </w:pPr>
            <w:r>
              <w:rPr>
                <w:color w:val="000000"/>
                <w:sz w:val="20"/>
                <w:szCs w:val="20"/>
              </w:rPr>
              <w:t>-</w:t>
            </w:r>
          </w:p>
        </w:tc>
      </w:tr>
      <w:tr w:rsidR="00D41148" w:rsidRPr="00D41148" w:rsidTr="000E0D5B">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0E0D5B">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240</w:t>
            </w:r>
            <w:r w:rsidR="00672E8A">
              <w:rPr>
                <w:color w:val="000000"/>
                <w:sz w:val="20"/>
                <w:szCs w:val="20"/>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250</w:t>
            </w:r>
            <w:r w:rsidR="00672E8A">
              <w:rPr>
                <w:color w:val="000000"/>
                <w:sz w:val="20"/>
                <w:szCs w:val="20"/>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3</w:t>
            </w:r>
            <w:r w:rsidR="00672E8A">
              <w:rPr>
                <w:color w:val="000000"/>
                <w:sz w:val="20"/>
                <w:szCs w:val="20"/>
              </w:rPr>
              <w:t>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3</w:t>
            </w:r>
            <w:r w:rsidR="00672E8A">
              <w:rPr>
                <w:color w:val="000000"/>
                <w:sz w:val="20"/>
                <w:szCs w:val="20"/>
              </w:rPr>
              <w:t>50.000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0E0D5B" w:rsidP="000E0D5B">
            <w:pPr>
              <w:spacing w:after="0" w:line="240" w:lineRule="auto"/>
              <w:rPr>
                <w:color w:val="000000"/>
                <w:sz w:val="20"/>
                <w:szCs w:val="20"/>
              </w:rPr>
            </w:pPr>
            <w:r>
              <w:rPr>
                <w:color w:val="000000"/>
                <w:sz w:val="20"/>
                <w:szCs w:val="20"/>
              </w:rPr>
              <w:t>4</w:t>
            </w:r>
            <w:r w:rsidR="00672E8A">
              <w:rPr>
                <w:color w:val="000000"/>
                <w:sz w:val="20"/>
                <w:szCs w:val="20"/>
              </w:rPr>
              <w:t>00.000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672E8A" w:rsidP="000E0D5B">
            <w:pPr>
              <w:spacing w:after="0" w:line="240" w:lineRule="auto"/>
              <w:rPr>
                <w:color w:val="000000"/>
                <w:sz w:val="20"/>
                <w:szCs w:val="20"/>
              </w:rPr>
            </w:pPr>
            <w:r>
              <w:rPr>
                <w:color w:val="000000"/>
                <w:sz w:val="20"/>
                <w:szCs w:val="20"/>
              </w:rPr>
              <w:t>1.</w:t>
            </w:r>
            <w:r w:rsidR="000E0D5B">
              <w:rPr>
                <w:color w:val="000000"/>
                <w:sz w:val="20"/>
                <w:szCs w:val="20"/>
              </w:rPr>
              <w:t>540</w:t>
            </w:r>
            <w:r>
              <w:rPr>
                <w:color w:val="000000"/>
                <w:sz w:val="20"/>
                <w:szCs w:val="20"/>
              </w:rPr>
              <w:t>.000</w:t>
            </w:r>
          </w:p>
        </w:tc>
      </w:tr>
    </w:tbl>
    <w:p w:rsidR="00D41148" w:rsidRDefault="000E0D5B" w:rsidP="00D41148">
      <w:r>
        <w:br w:type="textWrapping" w:clear="all"/>
      </w:r>
    </w:p>
    <w:p w:rsidR="00337637" w:rsidRPr="008D4E73" w:rsidRDefault="00337637" w:rsidP="003152E4">
      <w:pPr>
        <w:pStyle w:val="Balk1"/>
      </w:pPr>
      <w:bookmarkStart w:id="55" w:name="_Toc416085171"/>
      <w:bookmarkStart w:id="56" w:name="_Toc529519472"/>
      <w:bookmarkStart w:id="57" w:name="_Toc164085539"/>
      <w:r w:rsidRPr="008D4E73">
        <w:t>V</w:t>
      </w:r>
      <w:r w:rsidR="008D4E73" w:rsidRPr="008D4E73">
        <w:t>I</w:t>
      </w:r>
      <w:r w:rsidRPr="008D4E73">
        <w:t>. BÖLÜM</w:t>
      </w:r>
      <w:bookmarkEnd w:id="55"/>
      <w:bookmarkEnd w:id="56"/>
      <w:r w:rsidR="008D4E73" w:rsidRPr="008D4E73">
        <w:t>:</w:t>
      </w:r>
      <w:bookmarkStart w:id="58" w:name="_Toc416085172"/>
      <w:bookmarkStart w:id="59" w:name="_Toc529519473"/>
      <w:r w:rsidR="005668B2">
        <w:t xml:space="preserve"> </w:t>
      </w:r>
      <w:r w:rsidRPr="008D4E73">
        <w:t>İZLEME VE DEĞERLENDİRME</w:t>
      </w:r>
      <w:bookmarkEnd w:id="57"/>
      <w:bookmarkEnd w:id="58"/>
      <w:bookmarkEnd w:id="59"/>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D41148" w:rsidP="008D4E73">
      <w:r>
        <w:br w:type="page"/>
      </w:r>
    </w:p>
    <w:p w:rsidR="00481D63" w:rsidRPr="00A47F2F" w:rsidRDefault="00481D63" w:rsidP="008D4E73">
      <w:pPr>
        <w:pStyle w:val="Balk1"/>
      </w:pPr>
      <w:bookmarkStart w:id="60" w:name="_Toc164085540"/>
      <w:r w:rsidRPr="00A47F2F">
        <w:lastRenderedPageBreak/>
        <w:t>EKLER:</w:t>
      </w:r>
      <w:bookmarkEnd w:id="60"/>
    </w:p>
    <w:p w:rsidR="00481D63" w:rsidRPr="00A47F2F" w:rsidRDefault="00481D63" w:rsidP="008D4E73">
      <w:pPr>
        <w:rPr>
          <w:rFonts w:cs="Calibri"/>
          <w:b/>
        </w:rPr>
      </w:pPr>
    </w:p>
    <w:sectPr w:rsidR="00481D63" w:rsidRPr="00A47F2F" w:rsidSect="006D3100">
      <w:footerReference w:type="first" r:id="rId45"/>
      <w:pgSz w:w="16838" w:h="11906" w:orient="landscape"/>
      <w:pgMar w:top="0" w:right="249" w:bottom="-244" w:left="709"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E3D" w:rsidRDefault="00765E3D" w:rsidP="00DC3C73">
      <w:pPr>
        <w:spacing w:after="0" w:line="240" w:lineRule="auto"/>
      </w:pPr>
      <w:r>
        <w:separator/>
      </w:r>
    </w:p>
  </w:endnote>
  <w:endnote w:type="continuationSeparator" w:id="0">
    <w:p w:rsidR="00765E3D" w:rsidRDefault="00765E3D"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ouvenir Lt BT">
    <w:altName w:val="Times New Roman"/>
    <w:panose1 w:val="00000000000000000000"/>
    <w:charset w:val="A2"/>
    <w:family w:val="roman"/>
    <w:notTrueType/>
    <w:pitch w:val="default"/>
    <w:sig w:usb0="00000001" w:usb1="00000000" w:usb2="00000000" w:usb3="00000000" w:csb0="0000001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9E" w:rsidRDefault="00B4459E">
    <w:pPr>
      <w:pStyle w:val="AltBilgi"/>
      <w:jc w:val="right"/>
    </w:pPr>
    <w:r>
      <w:fldChar w:fldCharType="begin"/>
    </w:r>
    <w:r>
      <w:instrText>PAGE   \* MERGEFORMAT</w:instrText>
    </w:r>
    <w:r>
      <w:fldChar w:fldCharType="separate"/>
    </w:r>
    <w:r w:rsidR="00E56D36">
      <w:rPr>
        <w:noProof/>
      </w:rPr>
      <w:t>2</w:t>
    </w:r>
    <w:r>
      <w:rPr>
        <w:noProof/>
      </w:rPr>
      <w:fldChar w:fldCharType="end"/>
    </w:r>
  </w:p>
  <w:p w:rsidR="00B4459E" w:rsidRDefault="00B4459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9E" w:rsidRDefault="00B4459E">
    <w:pPr>
      <w:pStyle w:val="AltBilgi"/>
      <w:jc w:val="right"/>
    </w:pPr>
    <w:r>
      <w:fldChar w:fldCharType="begin"/>
    </w:r>
    <w:r>
      <w:instrText>PAGE   \* MERGEFORMAT</w:instrText>
    </w:r>
    <w:r>
      <w:fldChar w:fldCharType="separate"/>
    </w:r>
    <w:r>
      <w:rPr>
        <w:noProof/>
      </w:rPr>
      <w:t>i</w:t>
    </w:r>
    <w:r>
      <w:rPr>
        <w:noProof/>
      </w:rPr>
      <w:fldChar w:fldCharType="end"/>
    </w:r>
  </w:p>
  <w:p w:rsidR="00B4459E" w:rsidRDefault="00B4459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9E" w:rsidRDefault="00B4459E">
    <w:pPr>
      <w:pStyle w:val="AltBilgi"/>
      <w:jc w:val="right"/>
    </w:pPr>
    <w:r>
      <w:fldChar w:fldCharType="begin"/>
    </w:r>
    <w:r>
      <w:instrText>PAGE   \* MERGEFORMAT</w:instrText>
    </w:r>
    <w:r>
      <w:fldChar w:fldCharType="separate"/>
    </w:r>
    <w:r>
      <w:rPr>
        <w:noProof/>
      </w:rPr>
      <w:t>1</w:t>
    </w:r>
    <w:r>
      <w:rPr>
        <w:noProof/>
      </w:rPr>
      <w:fldChar w:fldCharType="end"/>
    </w:r>
  </w:p>
  <w:p w:rsidR="00B4459E" w:rsidRDefault="00B445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E3D" w:rsidRDefault="00765E3D" w:rsidP="00DC3C73">
      <w:pPr>
        <w:spacing w:after="0" w:line="240" w:lineRule="auto"/>
      </w:pPr>
      <w:r>
        <w:separator/>
      </w:r>
    </w:p>
  </w:footnote>
  <w:footnote w:type="continuationSeparator" w:id="0">
    <w:p w:rsidR="00765E3D" w:rsidRDefault="00765E3D"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9E" w:rsidRPr="00A40B5B" w:rsidRDefault="00B4459E"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4517"/>
    <w:multiLevelType w:val="hybridMultilevel"/>
    <w:tmpl w:val="C22E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5570BC"/>
    <w:multiLevelType w:val="hybridMultilevel"/>
    <w:tmpl w:val="5A1C631C"/>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460B460C"/>
    <w:multiLevelType w:val="hybridMultilevel"/>
    <w:tmpl w:val="F8D235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B5698B"/>
    <w:multiLevelType w:val="hybridMultilevel"/>
    <w:tmpl w:val="C29A3FF0"/>
    <w:lvl w:ilvl="0" w:tplc="0986BFCE">
      <w:start w:val="1"/>
      <w:numFmt w:val="decimal"/>
      <w:lvlText w:val="%1-"/>
      <w:lvlJc w:val="left"/>
      <w:pPr>
        <w:ind w:left="720" w:hanging="360"/>
      </w:pPr>
      <w:rPr>
        <w:rFonts w:ascii="Book Antiqua" w:hAnsi="Book Antiqua" w:cs="Times New Roman"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3B7C82"/>
    <w:multiLevelType w:val="hybridMultilevel"/>
    <w:tmpl w:val="B3CC1A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ctiveWritingStyle w:appName="MSWord" w:lang="en-US" w:vendorID="64" w:dllVersion="131078" w:nlCheck="1" w:checkStyle="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605"/>
    <w:rsid w:val="00024F34"/>
    <w:rsid w:val="000263BD"/>
    <w:rsid w:val="00026B24"/>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A44"/>
    <w:rsid w:val="00042FA8"/>
    <w:rsid w:val="0004366A"/>
    <w:rsid w:val="0004526C"/>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0FC7"/>
    <w:rsid w:val="000613A7"/>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C7CAB"/>
    <w:rsid w:val="000D0D4B"/>
    <w:rsid w:val="000D113D"/>
    <w:rsid w:val="000D1BEA"/>
    <w:rsid w:val="000D2360"/>
    <w:rsid w:val="000D32D1"/>
    <w:rsid w:val="000D3A4A"/>
    <w:rsid w:val="000D3B6C"/>
    <w:rsid w:val="000D4D8A"/>
    <w:rsid w:val="000D62B8"/>
    <w:rsid w:val="000E0D5B"/>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6AF"/>
    <w:rsid w:val="00124C88"/>
    <w:rsid w:val="001250B3"/>
    <w:rsid w:val="00126AA6"/>
    <w:rsid w:val="00127F19"/>
    <w:rsid w:val="001307DF"/>
    <w:rsid w:val="0013093E"/>
    <w:rsid w:val="001335E3"/>
    <w:rsid w:val="00133692"/>
    <w:rsid w:val="00133925"/>
    <w:rsid w:val="001351AC"/>
    <w:rsid w:val="0013556E"/>
    <w:rsid w:val="001355EB"/>
    <w:rsid w:val="00135E12"/>
    <w:rsid w:val="00136A5D"/>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0515"/>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5BC2"/>
    <w:rsid w:val="00186217"/>
    <w:rsid w:val="001862E0"/>
    <w:rsid w:val="00186A70"/>
    <w:rsid w:val="00187A39"/>
    <w:rsid w:val="00187AD8"/>
    <w:rsid w:val="00190C7C"/>
    <w:rsid w:val="00190E58"/>
    <w:rsid w:val="001912B5"/>
    <w:rsid w:val="001916F9"/>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30D"/>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B60AB"/>
    <w:rsid w:val="001C1778"/>
    <w:rsid w:val="001C33B4"/>
    <w:rsid w:val="001C4968"/>
    <w:rsid w:val="001C6110"/>
    <w:rsid w:val="001C64A1"/>
    <w:rsid w:val="001C674B"/>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6695"/>
    <w:rsid w:val="001F71AE"/>
    <w:rsid w:val="002006C3"/>
    <w:rsid w:val="00200B1E"/>
    <w:rsid w:val="00201A0E"/>
    <w:rsid w:val="00202CEF"/>
    <w:rsid w:val="00203649"/>
    <w:rsid w:val="00203CFA"/>
    <w:rsid w:val="00203E57"/>
    <w:rsid w:val="002040CA"/>
    <w:rsid w:val="00204849"/>
    <w:rsid w:val="002066FA"/>
    <w:rsid w:val="002067A4"/>
    <w:rsid w:val="00206A01"/>
    <w:rsid w:val="00206DD8"/>
    <w:rsid w:val="0021069D"/>
    <w:rsid w:val="00210D34"/>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4E4"/>
    <w:rsid w:val="0023488F"/>
    <w:rsid w:val="0023532E"/>
    <w:rsid w:val="0023559E"/>
    <w:rsid w:val="00240328"/>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687"/>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CDE"/>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12F"/>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5D"/>
    <w:rsid w:val="002D63C9"/>
    <w:rsid w:val="002D6882"/>
    <w:rsid w:val="002D6C4F"/>
    <w:rsid w:val="002D7C87"/>
    <w:rsid w:val="002E00F2"/>
    <w:rsid w:val="002E05F7"/>
    <w:rsid w:val="002E068A"/>
    <w:rsid w:val="002E1F2D"/>
    <w:rsid w:val="002E2FA5"/>
    <w:rsid w:val="002E4A7D"/>
    <w:rsid w:val="002E51D8"/>
    <w:rsid w:val="002E77C7"/>
    <w:rsid w:val="002F03E1"/>
    <w:rsid w:val="002F27DD"/>
    <w:rsid w:val="002F5C1A"/>
    <w:rsid w:val="002F5FC9"/>
    <w:rsid w:val="002F66C7"/>
    <w:rsid w:val="002F7B7A"/>
    <w:rsid w:val="00301724"/>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5A8"/>
    <w:rsid w:val="00332C46"/>
    <w:rsid w:val="00333F4F"/>
    <w:rsid w:val="003352F4"/>
    <w:rsid w:val="0033591D"/>
    <w:rsid w:val="00336FB2"/>
    <w:rsid w:val="0033735E"/>
    <w:rsid w:val="00337367"/>
    <w:rsid w:val="00337618"/>
    <w:rsid w:val="00337637"/>
    <w:rsid w:val="0034098C"/>
    <w:rsid w:val="00340B06"/>
    <w:rsid w:val="00341809"/>
    <w:rsid w:val="00341AD9"/>
    <w:rsid w:val="00342E13"/>
    <w:rsid w:val="00343949"/>
    <w:rsid w:val="003439FE"/>
    <w:rsid w:val="00343C5A"/>
    <w:rsid w:val="00345CCD"/>
    <w:rsid w:val="00346134"/>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0AD3"/>
    <w:rsid w:val="00371A5A"/>
    <w:rsid w:val="00372B12"/>
    <w:rsid w:val="00373215"/>
    <w:rsid w:val="00373590"/>
    <w:rsid w:val="00375241"/>
    <w:rsid w:val="00376381"/>
    <w:rsid w:val="00376DCF"/>
    <w:rsid w:val="00377654"/>
    <w:rsid w:val="00380106"/>
    <w:rsid w:val="00380C47"/>
    <w:rsid w:val="0038176C"/>
    <w:rsid w:val="00381C33"/>
    <w:rsid w:val="00381FA9"/>
    <w:rsid w:val="003850C4"/>
    <w:rsid w:val="003861BF"/>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2C82"/>
    <w:rsid w:val="003C4C40"/>
    <w:rsid w:val="003C5A0C"/>
    <w:rsid w:val="003C5CB7"/>
    <w:rsid w:val="003C7244"/>
    <w:rsid w:val="003C748A"/>
    <w:rsid w:val="003D083B"/>
    <w:rsid w:val="003D1B07"/>
    <w:rsid w:val="003D1CBE"/>
    <w:rsid w:val="003D36AD"/>
    <w:rsid w:val="003D3C7C"/>
    <w:rsid w:val="003D4556"/>
    <w:rsid w:val="003D4819"/>
    <w:rsid w:val="003D60C8"/>
    <w:rsid w:val="003D61CA"/>
    <w:rsid w:val="003D7713"/>
    <w:rsid w:val="003E044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4A2C"/>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2AE"/>
    <w:rsid w:val="0041582D"/>
    <w:rsid w:val="00415EF9"/>
    <w:rsid w:val="00416548"/>
    <w:rsid w:val="00416808"/>
    <w:rsid w:val="0041697D"/>
    <w:rsid w:val="004207AE"/>
    <w:rsid w:val="00420B27"/>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5E61"/>
    <w:rsid w:val="00457036"/>
    <w:rsid w:val="004631DA"/>
    <w:rsid w:val="0046489B"/>
    <w:rsid w:val="00464FDA"/>
    <w:rsid w:val="004662E8"/>
    <w:rsid w:val="004667D1"/>
    <w:rsid w:val="004668B4"/>
    <w:rsid w:val="00466BDA"/>
    <w:rsid w:val="00466EE4"/>
    <w:rsid w:val="00467083"/>
    <w:rsid w:val="00467800"/>
    <w:rsid w:val="00467BE9"/>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06A3"/>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237F"/>
    <w:rsid w:val="004A41C8"/>
    <w:rsid w:val="004A47C2"/>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0E0F"/>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171B"/>
    <w:rsid w:val="00532490"/>
    <w:rsid w:val="00533034"/>
    <w:rsid w:val="00533426"/>
    <w:rsid w:val="00533A1E"/>
    <w:rsid w:val="00534932"/>
    <w:rsid w:val="005349CC"/>
    <w:rsid w:val="00534DA8"/>
    <w:rsid w:val="0053684D"/>
    <w:rsid w:val="00536EEA"/>
    <w:rsid w:val="005374F4"/>
    <w:rsid w:val="00537E70"/>
    <w:rsid w:val="00540ED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668B2"/>
    <w:rsid w:val="00570513"/>
    <w:rsid w:val="00570534"/>
    <w:rsid w:val="005706A2"/>
    <w:rsid w:val="005707FB"/>
    <w:rsid w:val="0057246F"/>
    <w:rsid w:val="00572B58"/>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B7E"/>
    <w:rsid w:val="00583CCA"/>
    <w:rsid w:val="00583DB3"/>
    <w:rsid w:val="005841E4"/>
    <w:rsid w:val="00584421"/>
    <w:rsid w:val="00585E7F"/>
    <w:rsid w:val="00585EEF"/>
    <w:rsid w:val="00585F9E"/>
    <w:rsid w:val="00586096"/>
    <w:rsid w:val="0058616C"/>
    <w:rsid w:val="00586197"/>
    <w:rsid w:val="005862AB"/>
    <w:rsid w:val="00590252"/>
    <w:rsid w:val="0059091C"/>
    <w:rsid w:val="00591A51"/>
    <w:rsid w:val="00592C87"/>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227"/>
    <w:rsid w:val="005B1707"/>
    <w:rsid w:val="005B266C"/>
    <w:rsid w:val="005B2D49"/>
    <w:rsid w:val="005B3A3C"/>
    <w:rsid w:val="005B3D81"/>
    <w:rsid w:val="005B48A0"/>
    <w:rsid w:val="005B4B34"/>
    <w:rsid w:val="005B51C5"/>
    <w:rsid w:val="005B7A04"/>
    <w:rsid w:val="005B7E12"/>
    <w:rsid w:val="005B7F2C"/>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52"/>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1592"/>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2EF9"/>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2E8A"/>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5C2E"/>
    <w:rsid w:val="0069050E"/>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3B40"/>
    <w:rsid w:val="006A4548"/>
    <w:rsid w:val="006A4AB7"/>
    <w:rsid w:val="006A54DD"/>
    <w:rsid w:val="006A72A0"/>
    <w:rsid w:val="006A76AF"/>
    <w:rsid w:val="006A77D8"/>
    <w:rsid w:val="006B02CE"/>
    <w:rsid w:val="006B0B23"/>
    <w:rsid w:val="006B0B8F"/>
    <w:rsid w:val="006B15E8"/>
    <w:rsid w:val="006B1811"/>
    <w:rsid w:val="006B1DEA"/>
    <w:rsid w:val="006B2487"/>
    <w:rsid w:val="006B3051"/>
    <w:rsid w:val="006B597C"/>
    <w:rsid w:val="006B6665"/>
    <w:rsid w:val="006B6C25"/>
    <w:rsid w:val="006B70DD"/>
    <w:rsid w:val="006B7510"/>
    <w:rsid w:val="006B7A36"/>
    <w:rsid w:val="006B7A5E"/>
    <w:rsid w:val="006B7C8F"/>
    <w:rsid w:val="006C0A37"/>
    <w:rsid w:val="006C0ADF"/>
    <w:rsid w:val="006C1254"/>
    <w:rsid w:val="006C15B8"/>
    <w:rsid w:val="006C1E71"/>
    <w:rsid w:val="006C3B75"/>
    <w:rsid w:val="006C4D0D"/>
    <w:rsid w:val="006C703F"/>
    <w:rsid w:val="006D0728"/>
    <w:rsid w:val="006D151D"/>
    <w:rsid w:val="006D1D7F"/>
    <w:rsid w:val="006D3100"/>
    <w:rsid w:val="006D32F9"/>
    <w:rsid w:val="006D589C"/>
    <w:rsid w:val="006D5F5F"/>
    <w:rsid w:val="006D62F9"/>
    <w:rsid w:val="006D6EB8"/>
    <w:rsid w:val="006D7655"/>
    <w:rsid w:val="006E0DB0"/>
    <w:rsid w:val="006E12CC"/>
    <w:rsid w:val="006E1C8C"/>
    <w:rsid w:val="006E227B"/>
    <w:rsid w:val="006E4124"/>
    <w:rsid w:val="006E4A2B"/>
    <w:rsid w:val="006E5E9C"/>
    <w:rsid w:val="006E621F"/>
    <w:rsid w:val="006E631D"/>
    <w:rsid w:val="006E697C"/>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107"/>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13BC"/>
    <w:rsid w:val="0071205A"/>
    <w:rsid w:val="00712BBA"/>
    <w:rsid w:val="0071305A"/>
    <w:rsid w:val="00713623"/>
    <w:rsid w:val="00714090"/>
    <w:rsid w:val="007144AE"/>
    <w:rsid w:val="00716856"/>
    <w:rsid w:val="007204B0"/>
    <w:rsid w:val="00720DED"/>
    <w:rsid w:val="00722182"/>
    <w:rsid w:val="0072401E"/>
    <w:rsid w:val="00725A03"/>
    <w:rsid w:val="00725F3E"/>
    <w:rsid w:val="0072641F"/>
    <w:rsid w:val="0072688C"/>
    <w:rsid w:val="00726D8E"/>
    <w:rsid w:val="007307F8"/>
    <w:rsid w:val="00730C6F"/>
    <w:rsid w:val="00731F5E"/>
    <w:rsid w:val="00732724"/>
    <w:rsid w:val="007330AC"/>
    <w:rsid w:val="00733B66"/>
    <w:rsid w:val="007343A5"/>
    <w:rsid w:val="0073579C"/>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57835"/>
    <w:rsid w:val="0075796B"/>
    <w:rsid w:val="00760091"/>
    <w:rsid w:val="00761116"/>
    <w:rsid w:val="00761AA9"/>
    <w:rsid w:val="00762847"/>
    <w:rsid w:val="0076309F"/>
    <w:rsid w:val="007643D9"/>
    <w:rsid w:val="00765E3D"/>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3F46"/>
    <w:rsid w:val="007940A0"/>
    <w:rsid w:val="007944B2"/>
    <w:rsid w:val="007945C6"/>
    <w:rsid w:val="00796391"/>
    <w:rsid w:val="00796474"/>
    <w:rsid w:val="0079707A"/>
    <w:rsid w:val="007A0B90"/>
    <w:rsid w:val="007A1518"/>
    <w:rsid w:val="007A2814"/>
    <w:rsid w:val="007A2B09"/>
    <w:rsid w:val="007A4947"/>
    <w:rsid w:val="007A4A38"/>
    <w:rsid w:val="007A5446"/>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9A3"/>
    <w:rsid w:val="007C1A09"/>
    <w:rsid w:val="007C220A"/>
    <w:rsid w:val="007C253A"/>
    <w:rsid w:val="007C4ED2"/>
    <w:rsid w:val="007D215D"/>
    <w:rsid w:val="007D2738"/>
    <w:rsid w:val="007D4D87"/>
    <w:rsid w:val="007D5A92"/>
    <w:rsid w:val="007E0091"/>
    <w:rsid w:val="007E0399"/>
    <w:rsid w:val="007E05C6"/>
    <w:rsid w:val="007E0C72"/>
    <w:rsid w:val="007E1B87"/>
    <w:rsid w:val="007E2A04"/>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C46"/>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2F3B"/>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22D7"/>
    <w:rsid w:val="00863017"/>
    <w:rsid w:val="00865893"/>
    <w:rsid w:val="00865C40"/>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2B50"/>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798C"/>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A7F"/>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652"/>
    <w:rsid w:val="008F7BED"/>
    <w:rsid w:val="009000BE"/>
    <w:rsid w:val="009007FC"/>
    <w:rsid w:val="00900A78"/>
    <w:rsid w:val="00900AA3"/>
    <w:rsid w:val="00901218"/>
    <w:rsid w:val="00902565"/>
    <w:rsid w:val="009029FB"/>
    <w:rsid w:val="00904DFA"/>
    <w:rsid w:val="00906840"/>
    <w:rsid w:val="00906925"/>
    <w:rsid w:val="00906F74"/>
    <w:rsid w:val="00907945"/>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59C"/>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33C"/>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1E9F"/>
    <w:rsid w:val="00994386"/>
    <w:rsid w:val="0099639E"/>
    <w:rsid w:val="00997E69"/>
    <w:rsid w:val="009A07E3"/>
    <w:rsid w:val="009A0AE8"/>
    <w:rsid w:val="009A151F"/>
    <w:rsid w:val="009A24E9"/>
    <w:rsid w:val="009A3174"/>
    <w:rsid w:val="009A3366"/>
    <w:rsid w:val="009A34D3"/>
    <w:rsid w:val="009A3920"/>
    <w:rsid w:val="009A3E57"/>
    <w:rsid w:val="009B355A"/>
    <w:rsid w:val="009B3843"/>
    <w:rsid w:val="009B404A"/>
    <w:rsid w:val="009B451A"/>
    <w:rsid w:val="009B46D5"/>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49B"/>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722"/>
    <w:rsid w:val="00A06C8B"/>
    <w:rsid w:val="00A06FA5"/>
    <w:rsid w:val="00A07C65"/>
    <w:rsid w:val="00A07F33"/>
    <w:rsid w:val="00A07F48"/>
    <w:rsid w:val="00A105FD"/>
    <w:rsid w:val="00A10CA6"/>
    <w:rsid w:val="00A113FE"/>
    <w:rsid w:val="00A12583"/>
    <w:rsid w:val="00A14084"/>
    <w:rsid w:val="00A14616"/>
    <w:rsid w:val="00A14C64"/>
    <w:rsid w:val="00A14EC7"/>
    <w:rsid w:val="00A154C8"/>
    <w:rsid w:val="00A162E9"/>
    <w:rsid w:val="00A165B9"/>
    <w:rsid w:val="00A16CB6"/>
    <w:rsid w:val="00A17942"/>
    <w:rsid w:val="00A20B34"/>
    <w:rsid w:val="00A21E3F"/>
    <w:rsid w:val="00A22568"/>
    <w:rsid w:val="00A23D84"/>
    <w:rsid w:val="00A23FFB"/>
    <w:rsid w:val="00A24625"/>
    <w:rsid w:val="00A2664B"/>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573B"/>
    <w:rsid w:val="00A461F0"/>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1301"/>
    <w:rsid w:val="00A62BAB"/>
    <w:rsid w:val="00A650D6"/>
    <w:rsid w:val="00A662F3"/>
    <w:rsid w:val="00A66F0C"/>
    <w:rsid w:val="00A67375"/>
    <w:rsid w:val="00A678D7"/>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77EEA"/>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5AC"/>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5527"/>
    <w:rsid w:val="00AB6E20"/>
    <w:rsid w:val="00AB7D97"/>
    <w:rsid w:val="00AC2179"/>
    <w:rsid w:val="00AC30D4"/>
    <w:rsid w:val="00AC4795"/>
    <w:rsid w:val="00AC5A8D"/>
    <w:rsid w:val="00AC6952"/>
    <w:rsid w:val="00AC6988"/>
    <w:rsid w:val="00AC75FE"/>
    <w:rsid w:val="00AD22FA"/>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5B22"/>
    <w:rsid w:val="00AE6149"/>
    <w:rsid w:val="00AE6240"/>
    <w:rsid w:val="00AE6672"/>
    <w:rsid w:val="00AF1078"/>
    <w:rsid w:val="00AF1105"/>
    <w:rsid w:val="00AF2C48"/>
    <w:rsid w:val="00AF362F"/>
    <w:rsid w:val="00AF3BAF"/>
    <w:rsid w:val="00AF41E1"/>
    <w:rsid w:val="00AF4AAB"/>
    <w:rsid w:val="00AF4E82"/>
    <w:rsid w:val="00AF4F66"/>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3588"/>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49B0"/>
    <w:rsid w:val="00B35293"/>
    <w:rsid w:val="00B35B7D"/>
    <w:rsid w:val="00B36C84"/>
    <w:rsid w:val="00B37297"/>
    <w:rsid w:val="00B40752"/>
    <w:rsid w:val="00B414A6"/>
    <w:rsid w:val="00B41809"/>
    <w:rsid w:val="00B41E0A"/>
    <w:rsid w:val="00B41E80"/>
    <w:rsid w:val="00B421E4"/>
    <w:rsid w:val="00B430FA"/>
    <w:rsid w:val="00B4311E"/>
    <w:rsid w:val="00B4320B"/>
    <w:rsid w:val="00B4459E"/>
    <w:rsid w:val="00B44BB3"/>
    <w:rsid w:val="00B455D6"/>
    <w:rsid w:val="00B45640"/>
    <w:rsid w:val="00B45820"/>
    <w:rsid w:val="00B4593D"/>
    <w:rsid w:val="00B459BF"/>
    <w:rsid w:val="00B4657E"/>
    <w:rsid w:val="00B47751"/>
    <w:rsid w:val="00B47EAA"/>
    <w:rsid w:val="00B502F9"/>
    <w:rsid w:val="00B5081E"/>
    <w:rsid w:val="00B50EDE"/>
    <w:rsid w:val="00B517FB"/>
    <w:rsid w:val="00B5305C"/>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133"/>
    <w:rsid w:val="00B70BE3"/>
    <w:rsid w:val="00B71CA4"/>
    <w:rsid w:val="00B71FAA"/>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DBA"/>
    <w:rsid w:val="00BC1FD5"/>
    <w:rsid w:val="00BC2662"/>
    <w:rsid w:val="00BC32DE"/>
    <w:rsid w:val="00BC352D"/>
    <w:rsid w:val="00BC387A"/>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B30"/>
    <w:rsid w:val="00BD7D67"/>
    <w:rsid w:val="00BD7EA6"/>
    <w:rsid w:val="00BE0B01"/>
    <w:rsid w:val="00BE0F52"/>
    <w:rsid w:val="00BE135E"/>
    <w:rsid w:val="00BE1A12"/>
    <w:rsid w:val="00BE2CE2"/>
    <w:rsid w:val="00BE3084"/>
    <w:rsid w:val="00BE3316"/>
    <w:rsid w:val="00BE3F03"/>
    <w:rsid w:val="00BE432B"/>
    <w:rsid w:val="00BE48DC"/>
    <w:rsid w:val="00BE4E77"/>
    <w:rsid w:val="00BE50BB"/>
    <w:rsid w:val="00BE5998"/>
    <w:rsid w:val="00BE6036"/>
    <w:rsid w:val="00BE6805"/>
    <w:rsid w:val="00BE6E32"/>
    <w:rsid w:val="00BE72CB"/>
    <w:rsid w:val="00BE7B90"/>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4A"/>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8ED"/>
    <w:rsid w:val="00C23B16"/>
    <w:rsid w:val="00C23DC2"/>
    <w:rsid w:val="00C24274"/>
    <w:rsid w:val="00C24F40"/>
    <w:rsid w:val="00C24F77"/>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578C4"/>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53A"/>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0D4"/>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4AD9"/>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4E01"/>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7F19"/>
    <w:rsid w:val="00D00067"/>
    <w:rsid w:val="00D00663"/>
    <w:rsid w:val="00D00C61"/>
    <w:rsid w:val="00D00DBB"/>
    <w:rsid w:val="00D01967"/>
    <w:rsid w:val="00D03859"/>
    <w:rsid w:val="00D03DBD"/>
    <w:rsid w:val="00D0555B"/>
    <w:rsid w:val="00D06DF7"/>
    <w:rsid w:val="00D06DF8"/>
    <w:rsid w:val="00D0706E"/>
    <w:rsid w:val="00D07591"/>
    <w:rsid w:val="00D1024B"/>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00E0"/>
    <w:rsid w:val="00D32DC1"/>
    <w:rsid w:val="00D32FD5"/>
    <w:rsid w:val="00D33358"/>
    <w:rsid w:val="00D33392"/>
    <w:rsid w:val="00D33C88"/>
    <w:rsid w:val="00D34BB1"/>
    <w:rsid w:val="00D35367"/>
    <w:rsid w:val="00D3602D"/>
    <w:rsid w:val="00D3677D"/>
    <w:rsid w:val="00D37224"/>
    <w:rsid w:val="00D41072"/>
    <w:rsid w:val="00D41148"/>
    <w:rsid w:val="00D42ACF"/>
    <w:rsid w:val="00D42FCA"/>
    <w:rsid w:val="00D44EE2"/>
    <w:rsid w:val="00D44FD3"/>
    <w:rsid w:val="00D45022"/>
    <w:rsid w:val="00D45C85"/>
    <w:rsid w:val="00D46445"/>
    <w:rsid w:val="00D50A33"/>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394"/>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18E7"/>
    <w:rsid w:val="00DE23D3"/>
    <w:rsid w:val="00DE2490"/>
    <w:rsid w:val="00DE3D6A"/>
    <w:rsid w:val="00DE463D"/>
    <w:rsid w:val="00DE534E"/>
    <w:rsid w:val="00DE6129"/>
    <w:rsid w:val="00DE6E6A"/>
    <w:rsid w:val="00DF0968"/>
    <w:rsid w:val="00DF10C4"/>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2D8"/>
    <w:rsid w:val="00E01322"/>
    <w:rsid w:val="00E0161C"/>
    <w:rsid w:val="00E0199E"/>
    <w:rsid w:val="00E039B3"/>
    <w:rsid w:val="00E039D4"/>
    <w:rsid w:val="00E043F0"/>
    <w:rsid w:val="00E04A25"/>
    <w:rsid w:val="00E04ABD"/>
    <w:rsid w:val="00E05884"/>
    <w:rsid w:val="00E0755A"/>
    <w:rsid w:val="00E114A6"/>
    <w:rsid w:val="00E12864"/>
    <w:rsid w:val="00E15078"/>
    <w:rsid w:val="00E170ED"/>
    <w:rsid w:val="00E17592"/>
    <w:rsid w:val="00E17CCE"/>
    <w:rsid w:val="00E17FE7"/>
    <w:rsid w:val="00E209E7"/>
    <w:rsid w:val="00E20B98"/>
    <w:rsid w:val="00E22B8A"/>
    <w:rsid w:val="00E22D10"/>
    <w:rsid w:val="00E23846"/>
    <w:rsid w:val="00E23A10"/>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D36"/>
    <w:rsid w:val="00E56F4D"/>
    <w:rsid w:val="00E57AB2"/>
    <w:rsid w:val="00E57DAA"/>
    <w:rsid w:val="00E6087A"/>
    <w:rsid w:val="00E60CCA"/>
    <w:rsid w:val="00E60E25"/>
    <w:rsid w:val="00E61B16"/>
    <w:rsid w:val="00E61EE8"/>
    <w:rsid w:val="00E63125"/>
    <w:rsid w:val="00E633DB"/>
    <w:rsid w:val="00E648E1"/>
    <w:rsid w:val="00E65831"/>
    <w:rsid w:val="00E66C1E"/>
    <w:rsid w:val="00E67C51"/>
    <w:rsid w:val="00E67E47"/>
    <w:rsid w:val="00E67FCA"/>
    <w:rsid w:val="00E700CE"/>
    <w:rsid w:val="00E703F0"/>
    <w:rsid w:val="00E719F7"/>
    <w:rsid w:val="00E71B06"/>
    <w:rsid w:val="00E73140"/>
    <w:rsid w:val="00E7397E"/>
    <w:rsid w:val="00E745DB"/>
    <w:rsid w:val="00E74C1B"/>
    <w:rsid w:val="00E756CF"/>
    <w:rsid w:val="00E77828"/>
    <w:rsid w:val="00E778FF"/>
    <w:rsid w:val="00E804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9773D"/>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51C"/>
    <w:rsid w:val="00EB47B5"/>
    <w:rsid w:val="00EB5EF1"/>
    <w:rsid w:val="00EC1422"/>
    <w:rsid w:val="00EC2B1D"/>
    <w:rsid w:val="00EC42F4"/>
    <w:rsid w:val="00EC43AC"/>
    <w:rsid w:val="00EC4735"/>
    <w:rsid w:val="00EC54D4"/>
    <w:rsid w:val="00EC74DF"/>
    <w:rsid w:val="00EC79ED"/>
    <w:rsid w:val="00ED01AE"/>
    <w:rsid w:val="00ED0A3B"/>
    <w:rsid w:val="00ED0B38"/>
    <w:rsid w:val="00ED0B8A"/>
    <w:rsid w:val="00ED12C7"/>
    <w:rsid w:val="00ED396E"/>
    <w:rsid w:val="00ED407F"/>
    <w:rsid w:val="00ED5462"/>
    <w:rsid w:val="00ED5BCC"/>
    <w:rsid w:val="00ED6671"/>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3EF8"/>
    <w:rsid w:val="00EF4390"/>
    <w:rsid w:val="00EF439C"/>
    <w:rsid w:val="00EF48BA"/>
    <w:rsid w:val="00EF4FD0"/>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27E0F"/>
    <w:rsid w:val="00F30C3B"/>
    <w:rsid w:val="00F32056"/>
    <w:rsid w:val="00F33DE4"/>
    <w:rsid w:val="00F350D4"/>
    <w:rsid w:val="00F35814"/>
    <w:rsid w:val="00F35AB0"/>
    <w:rsid w:val="00F37095"/>
    <w:rsid w:val="00F40E3F"/>
    <w:rsid w:val="00F412F9"/>
    <w:rsid w:val="00F424F5"/>
    <w:rsid w:val="00F425A9"/>
    <w:rsid w:val="00F43C8E"/>
    <w:rsid w:val="00F4412A"/>
    <w:rsid w:val="00F44C46"/>
    <w:rsid w:val="00F4531D"/>
    <w:rsid w:val="00F46560"/>
    <w:rsid w:val="00F46576"/>
    <w:rsid w:val="00F4674D"/>
    <w:rsid w:val="00F47265"/>
    <w:rsid w:val="00F473DA"/>
    <w:rsid w:val="00F47909"/>
    <w:rsid w:val="00F479CC"/>
    <w:rsid w:val="00F47E3E"/>
    <w:rsid w:val="00F50D5A"/>
    <w:rsid w:val="00F51F40"/>
    <w:rsid w:val="00F52184"/>
    <w:rsid w:val="00F549F9"/>
    <w:rsid w:val="00F55464"/>
    <w:rsid w:val="00F558DA"/>
    <w:rsid w:val="00F571FC"/>
    <w:rsid w:val="00F5780A"/>
    <w:rsid w:val="00F60397"/>
    <w:rsid w:val="00F610B0"/>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1D8D"/>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5B9F"/>
    <w:rsid w:val="00FB6127"/>
    <w:rsid w:val="00FB6138"/>
    <w:rsid w:val="00FB63C1"/>
    <w:rsid w:val="00FB6516"/>
    <w:rsid w:val="00FB7640"/>
    <w:rsid w:val="00FC0CE6"/>
    <w:rsid w:val="00FC317A"/>
    <w:rsid w:val="00FC35A1"/>
    <w:rsid w:val="00FC3774"/>
    <w:rsid w:val="00FC4050"/>
    <w:rsid w:val="00FC5986"/>
    <w:rsid w:val="00FC5B48"/>
    <w:rsid w:val="00FC5CC2"/>
    <w:rsid w:val="00FD0161"/>
    <w:rsid w:val="00FD1125"/>
    <w:rsid w:val="00FD29A6"/>
    <w:rsid w:val="00FD2DBF"/>
    <w:rsid w:val="00FD30C5"/>
    <w:rsid w:val="00FD4D62"/>
    <w:rsid w:val="00FD4D82"/>
    <w:rsid w:val="00FD7E82"/>
    <w:rsid w:val="00FE1FE7"/>
    <w:rsid w:val="00FE2425"/>
    <w:rsid w:val="00FE2692"/>
    <w:rsid w:val="00FE36B1"/>
    <w:rsid w:val="00FE3704"/>
    <w:rsid w:val="00FE4061"/>
    <w:rsid w:val="00FE4A0C"/>
    <w:rsid w:val="00FE5113"/>
    <w:rsid w:val="00FE5649"/>
    <w:rsid w:val="00FE609A"/>
    <w:rsid w:val="00FE7F5B"/>
    <w:rsid w:val="00FF00AA"/>
    <w:rsid w:val="00FF0D0D"/>
    <w:rsid w:val="00FF0DBB"/>
    <w:rsid w:val="00FF10C2"/>
    <w:rsid w:val="00FF1EF0"/>
    <w:rsid w:val="00FF28D9"/>
    <w:rsid w:val="00FF41EF"/>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66E97-FAE1-4B5D-84BB-27FE8B20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paraf">
    <w:name w:val="paraf"/>
    <w:basedOn w:val="Normal"/>
    <w:rsid w:val="003C2C82"/>
    <w:pPr>
      <w:spacing w:before="100" w:beforeAutospacing="1" w:after="100" w:afterAutospacing="1" w:line="240" w:lineRule="auto"/>
    </w:pPr>
    <w:rPr>
      <w:rFonts w:ascii="Times New Roman" w:hAnsi="Times New Roman"/>
      <w:szCs w:val="24"/>
    </w:rPr>
  </w:style>
  <w:style w:type="paragraph" w:customStyle="1" w:styleId="Default">
    <w:name w:val="Default"/>
    <w:rsid w:val="008A798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image" Target="media/image3.jpeg"/><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chart" Target="charts/chart2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al__ma_Sayfas_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al__ma_Sayfas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al__ma_Sayfas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al__ma_Sayfas_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al__ma_Sayfas_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_al__ma_Sayfas_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_al__ma_Sayfas_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_al__ma_Sayfas_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_al__ma_Sayfas_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_al__ma_Sayfas_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_al__ma_Sayfas_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_al__ma_Sayfas_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_al__ma_Sayfas_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_al__ma_Sayfas_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_al__ma_Sayfas_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_al__ma_Sayfas_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Kısmen Katılıyorum</c:v>
                </c:pt>
                <c:pt idx="3">
                  <c:v>Kararsızım</c:v>
                </c:pt>
                <c:pt idx="4">
                  <c:v>Katılmıyorum</c:v>
                </c:pt>
              </c:strCache>
            </c:strRef>
          </c:cat>
          <c:val>
            <c:numRef>
              <c:f>Sayfa1!$B$2:$B$6</c:f>
              <c:numCache>
                <c:formatCode>General</c:formatCode>
                <c:ptCount val="5"/>
                <c:pt idx="0">
                  <c:v>5</c:v>
                </c:pt>
                <c:pt idx="1">
                  <c:v>8</c:v>
                </c:pt>
                <c:pt idx="2">
                  <c:v>0</c:v>
                </c:pt>
                <c:pt idx="3">
                  <c:v>1</c:v>
                </c:pt>
                <c:pt idx="4">
                  <c:v>0</c:v>
                </c:pt>
              </c:numCache>
            </c:numRef>
          </c:val>
          <c:extLst>
            <c:ext xmlns:c16="http://schemas.microsoft.com/office/drawing/2014/chart" uri="{C3380CC4-5D6E-409C-BE32-E72D297353CC}">
              <c16:uniqueId val="{00000000-9080-4CB0-B721-9BEC80908821}"/>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Kesinlikle Katılıyorum</c:v>
                </c:pt>
              </c:strCache>
            </c:strRef>
          </c:cat>
          <c:val>
            <c:numRef>
              <c:f>Sayfa1!$B$2:$B$6</c:f>
              <c:numCache>
                <c:formatCode>General</c:formatCode>
                <c:ptCount val="5"/>
                <c:pt idx="0">
                  <c:v>21</c:v>
                </c:pt>
                <c:pt idx="1">
                  <c:v>50</c:v>
                </c:pt>
                <c:pt idx="2">
                  <c:v>13</c:v>
                </c:pt>
                <c:pt idx="3">
                  <c:v>2</c:v>
                </c:pt>
                <c:pt idx="4">
                  <c:v>0</c:v>
                </c:pt>
              </c:numCache>
            </c:numRef>
          </c:val>
          <c:extLst>
            <c:ext xmlns:c16="http://schemas.microsoft.com/office/drawing/2014/chart" uri="{C3380CC4-5D6E-409C-BE32-E72D297353CC}">
              <c16:uniqueId val="{00000000-4A53-4CF7-9E37-F2FC507D8ABA}"/>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5.Katılmıyorum</c:v>
                </c:pt>
              </c:strCache>
            </c:strRef>
          </c:cat>
          <c:val>
            <c:numRef>
              <c:f>Sayfa1!$B$2:$B$6</c:f>
              <c:numCache>
                <c:formatCode>General</c:formatCode>
                <c:ptCount val="5"/>
                <c:pt idx="0">
                  <c:v>28</c:v>
                </c:pt>
                <c:pt idx="1">
                  <c:v>48</c:v>
                </c:pt>
                <c:pt idx="2">
                  <c:v>6</c:v>
                </c:pt>
                <c:pt idx="3">
                  <c:v>4</c:v>
                </c:pt>
                <c:pt idx="4">
                  <c:v>0</c:v>
                </c:pt>
              </c:numCache>
            </c:numRef>
          </c:val>
          <c:extLst>
            <c:ext xmlns:c16="http://schemas.microsoft.com/office/drawing/2014/chart" uri="{C3380CC4-5D6E-409C-BE32-E72D297353CC}">
              <c16:uniqueId val="{00000000-C476-4F8A-A482-831672635FCE}"/>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Kesinlikle Katılıyorum</c:v>
                </c:pt>
              </c:strCache>
            </c:strRef>
          </c:cat>
          <c:val>
            <c:numRef>
              <c:f>Sayfa1!$B$2:$B$6</c:f>
              <c:numCache>
                <c:formatCode>General</c:formatCode>
                <c:ptCount val="5"/>
                <c:pt idx="0">
                  <c:v>22</c:v>
                </c:pt>
                <c:pt idx="1">
                  <c:v>55</c:v>
                </c:pt>
                <c:pt idx="2">
                  <c:v>5</c:v>
                </c:pt>
                <c:pt idx="3">
                  <c:v>4</c:v>
                </c:pt>
                <c:pt idx="4">
                  <c:v>0</c:v>
                </c:pt>
              </c:numCache>
            </c:numRef>
          </c:val>
          <c:extLst>
            <c:ext xmlns:c16="http://schemas.microsoft.com/office/drawing/2014/chart" uri="{C3380CC4-5D6E-409C-BE32-E72D297353CC}">
              <c16:uniqueId val="{00000000-8425-4032-BF71-9F58AD51155E}"/>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Kesinlikle Katılıyorum</c:v>
                </c:pt>
              </c:strCache>
            </c:strRef>
          </c:cat>
          <c:val>
            <c:numRef>
              <c:f>Sayfa1!$B$2:$B$6</c:f>
              <c:numCache>
                <c:formatCode>General</c:formatCode>
                <c:ptCount val="5"/>
                <c:pt idx="0">
                  <c:v>22</c:v>
                </c:pt>
                <c:pt idx="1">
                  <c:v>53</c:v>
                </c:pt>
                <c:pt idx="2">
                  <c:v>8</c:v>
                </c:pt>
                <c:pt idx="3">
                  <c:v>4</c:v>
                </c:pt>
                <c:pt idx="4">
                  <c:v>1</c:v>
                </c:pt>
              </c:numCache>
            </c:numRef>
          </c:val>
          <c:extLst>
            <c:ext xmlns:c16="http://schemas.microsoft.com/office/drawing/2014/chart" uri="{C3380CC4-5D6E-409C-BE32-E72D297353CC}">
              <c16:uniqueId val="{00000000-9A88-429D-A3B2-BD6A4B22B6F7}"/>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c:v>
                </c:pt>
                <c:pt idx="1">
                  <c:v>7</c:v>
                </c:pt>
                <c:pt idx="2">
                  <c:v>0</c:v>
                </c:pt>
                <c:pt idx="3">
                  <c:v>0</c:v>
                </c:pt>
              </c:numCache>
            </c:numRef>
          </c:val>
          <c:extLst>
            <c:ext xmlns:c16="http://schemas.microsoft.com/office/drawing/2014/chart" uri="{C3380CC4-5D6E-409C-BE32-E72D297353CC}">
              <c16:uniqueId val="{00000000-9D77-4B37-8DF2-968D30F7D6B0}"/>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0</c:v>
                </c:pt>
                <c:pt idx="1">
                  <c:v>7</c:v>
                </c:pt>
                <c:pt idx="2">
                  <c:v>1</c:v>
                </c:pt>
                <c:pt idx="3">
                  <c:v>0</c:v>
                </c:pt>
                <c:pt idx="4">
                  <c:v>0</c:v>
                </c:pt>
              </c:numCache>
            </c:numRef>
          </c:val>
          <c:extLst>
            <c:ext xmlns:c16="http://schemas.microsoft.com/office/drawing/2014/chart" uri="{C3380CC4-5D6E-409C-BE32-E72D297353CC}">
              <c16:uniqueId val="{00000000-9FBC-40A2-8F9D-7C2074577701}"/>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c:v>
                </c:pt>
                <c:pt idx="1">
                  <c:v>4</c:v>
                </c:pt>
                <c:pt idx="2">
                  <c:v>2</c:v>
                </c:pt>
                <c:pt idx="3">
                  <c:v>1</c:v>
                </c:pt>
                <c:pt idx="4">
                  <c:v>0</c:v>
                </c:pt>
              </c:numCache>
            </c:numRef>
          </c:val>
          <c:extLst>
            <c:ext xmlns:c16="http://schemas.microsoft.com/office/drawing/2014/chart" uri="{C3380CC4-5D6E-409C-BE32-E72D297353CC}">
              <c16:uniqueId val="{00000000-56BA-410A-BD2C-8AE8954CA0A9}"/>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c:v>
                </c:pt>
                <c:pt idx="1">
                  <c:v>9</c:v>
                </c:pt>
                <c:pt idx="2">
                  <c:v>0</c:v>
                </c:pt>
                <c:pt idx="3">
                  <c:v>0</c:v>
                </c:pt>
                <c:pt idx="4">
                  <c:v>0</c:v>
                </c:pt>
              </c:numCache>
            </c:numRef>
          </c:val>
          <c:extLst>
            <c:ext xmlns:c16="http://schemas.microsoft.com/office/drawing/2014/chart" uri="{C3380CC4-5D6E-409C-BE32-E72D297353CC}">
              <c16:uniqueId val="{00000000-8EE1-4F36-A161-8906364B4110}"/>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c:v>
                </c:pt>
                <c:pt idx="1">
                  <c:v>7</c:v>
                </c:pt>
                <c:pt idx="2">
                  <c:v>2</c:v>
                </c:pt>
                <c:pt idx="3">
                  <c:v>0</c:v>
                </c:pt>
                <c:pt idx="4">
                  <c:v>0</c:v>
                </c:pt>
              </c:numCache>
            </c:numRef>
          </c:val>
          <c:extLst>
            <c:ext xmlns:c16="http://schemas.microsoft.com/office/drawing/2014/chart" uri="{C3380CC4-5D6E-409C-BE32-E72D297353CC}">
              <c16:uniqueId val="{00000000-DF71-4F3F-B555-40CEE7E9E679}"/>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0</c:v>
                </c:pt>
                <c:pt idx="1">
                  <c:v>5</c:v>
                </c:pt>
                <c:pt idx="2">
                  <c:v>3</c:v>
                </c:pt>
                <c:pt idx="3">
                  <c:v>0</c:v>
                </c:pt>
                <c:pt idx="4">
                  <c:v>2</c:v>
                </c:pt>
              </c:numCache>
            </c:numRef>
          </c:val>
          <c:extLst>
            <c:ext xmlns:c16="http://schemas.microsoft.com/office/drawing/2014/chart" uri="{C3380CC4-5D6E-409C-BE32-E72D297353CC}">
              <c16:uniqueId val="{00000000-B53E-4E7F-AEDF-2C7D10BD8096}"/>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Kısmen Katılıyorum</c:v>
                </c:pt>
                <c:pt idx="3">
                  <c:v>Kararsızım</c:v>
                </c:pt>
                <c:pt idx="4">
                  <c:v>Katılmıyorum</c:v>
                </c:pt>
              </c:strCache>
            </c:strRef>
          </c:cat>
          <c:val>
            <c:numRef>
              <c:f>Sayfa1!$B$2:$B$6</c:f>
              <c:numCache>
                <c:formatCode>General</c:formatCode>
                <c:ptCount val="5"/>
                <c:pt idx="0">
                  <c:v>4</c:v>
                </c:pt>
                <c:pt idx="1">
                  <c:v>6</c:v>
                </c:pt>
                <c:pt idx="2">
                  <c:v>0</c:v>
                </c:pt>
                <c:pt idx="3">
                  <c:v>1</c:v>
                </c:pt>
                <c:pt idx="4">
                  <c:v>0</c:v>
                </c:pt>
              </c:numCache>
            </c:numRef>
          </c:val>
          <c:extLst>
            <c:ext xmlns:c16="http://schemas.microsoft.com/office/drawing/2014/chart" uri="{C3380CC4-5D6E-409C-BE32-E72D297353CC}">
              <c16:uniqueId val="{00000000-ACF5-4A16-AD18-0C33D9677A9D}"/>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0</c:v>
                </c:pt>
                <c:pt idx="1">
                  <c:v>1</c:v>
                </c:pt>
                <c:pt idx="2">
                  <c:v>2</c:v>
                </c:pt>
                <c:pt idx="3">
                  <c:v>4</c:v>
                </c:pt>
                <c:pt idx="4">
                  <c:v>3</c:v>
                </c:pt>
              </c:numCache>
            </c:numRef>
          </c:val>
          <c:extLst>
            <c:ext xmlns:c16="http://schemas.microsoft.com/office/drawing/2014/chart" uri="{C3380CC4-5D6E-409C-BE32-E72D297353CC}">
              <c16:uniqueId val="{00000000-E4D8-47E2-A520-C5245D4139E7}"/>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Kısmen Katılıyorum</c:v>
                </c:pt>
                <c:pt idx="3">
                  <c:v>Kararsızım</c:v>
                </c:pt>
                <c:pt idx="4">
                  <c:v>Katılmıyorum</c:v>
                </c:pt>
              </c:strCache>
            </c:strRef>
          </c:cat>
          <c:val>
            <c:numRef>
              <c:f>Sayfa1!$B$2:$B$6</c:f>
              <c:numCache>
                <c:formatCode>General</c:formatCode>
                <c:ptCount val="5"/>
                <c:pt idx="0">
                  <c:v>1</c:v>
                </c:pt>
                <c:pt idx="1">
                  <c:v>5</c:v>
                </c:pt>
                <c:pt idx="2">
                  <c:v>2</c:v>
                </c:pt>
                <c:pt idx="3">
                  <c:v>2</c:v>
                </c:pt>
                <c:pt idx="4">
                  <c:v>0</c:v>
                </c:pt>
              </c:numCache>
            </c:numRef>
          </c:val>
          <c:extLst>
            <c:ext xmlns:c16="http://schemas.microsoft.com/office/drawing/2014/chart" uri="{C3380CC4-5D6E-409C-BE32-E72D297353CC}">
              <c16:uniqueId val="{00000000-28FA-4F61-8821-FBF116E914B0}"/>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Kısmen Katılıyorum</c:v>
                </c:pt>
                <c:pt idx="3">
                  <c:v>Kararsızım</c:v>
                </c:pt>
                <c:pt idx="4">
                  <c:v>Katılmıyorum</c:v>
                </c:pt>
              </c:strCache>
            </c:strRef>
          </c:cat>
          <c:val>
            <c:numRef>
              <c:f>Sayfa1!$B$2:$B$6</c:f>
              <c:numCache>
                <c:formatCode>General</c:formatCode>
                <c:ptCount val="5"/>
                <c:pt idx="0">
                  <c:v>5</c:v>
                </c:pt>
                <c:pt idx="1">
                  <c:v>4</c:v>
                </c:pt>
                <c:pt idx="2">
                  <c:v>1</c:v>
                </c:pt>
                <c:pt idx="3">
                  <c:v>0</c:v>
                </c:pt>
                <c:pt idx="4">
                  <c:v>0</c:v>
                </c:pt>
              </c:numCache>
            </c:numRef>
          </c:val>
          <c:extLst>
            <c:ext xmlns:c16="http://schemas.microsoft.com/office/drawing/2014/chart" uri="{C3380CC4-5D6E-409C-BE32-E72D297353CC}">
              <c16:uniqueId val="{00000000-B8B8-42AF-8465-3DA09F3F6AF9}"/>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Kısmen Katılıyorum</c:v>
                </c:pt>
                <c:pt idx="3">
                  <c:v>Kararsızım</c:v>
                </c:pt>
                <c:pt idx="4">
                  <c:v>Katılmıyorum</c:v>
                </c:pt>
              </c:strCache>
            </c:strRef>
          </c:cat>
          <c:val>
            <c:numRef>
              <c:f>Sayfa1!$B$2:$B$6</c:f>
              <c:numCache>
                <c:formatCode>General</c:formatCode>
                <c:ptCount val="5"/>
                <c:pt idx="0">
                  <c:v>5</c:v>
                </c:pt>
                <c:pt idx="1">
                  <c:v>5</c:v>
                </c:pt>
                <c:pt idx="2">
                  <c:v>0</c:v>
                </c:pt>
                <c:pt idx="3">
                  <c:v>0</c:v>
                </c:pt>
                <c:pt idx="4">
                  <c:v>0</c:v>
                </c:pt>
              </c:numCache>
            </c:numRef>
          </c:val>
          <c:extLst>
            <c:ext xmlns:c16="http://schemas.microsoft.com/office/drawing/2014/chart" uri="{C3380CC4-5D6E-409C-BE32-E72D297353CC}">
              <c16:uniqueId val="{00000000-533E-4650-8600-67B6EF93658C}"/>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Kısmen Katılıyorum</c:v>
                </c:pt>
                <c:pt idx="3">
                  <c:v>Kararsızım</c:v>
                </c:pt>
                <c:pt idx="4">
                  <c:v>Katılmıyorum</c:v>
                </c:pt>
              </c:strCache>
            </c:strRef>
          </c:cat>
          <c:val>
            <c:numRef>
              <c:f>Sayfa1!$B$2:$B$6</c:f>
              <c:numCache>
                <c:formatCode>General</c:formatCode>
                <c:ptCount val="5"/>
                <c:pt idx="0">
                  <c:v>4</c:v>
                </c:pt>
                <c:pt idx="1">
                  <c:v>6</c:v>
                </c:pt>
                <c:pt idx="2">
                  <c:v>0</c:v>
                </c:pt>
                <c:pt idx="3">
                  <c:v>0</c:v>
                </c:pt>
                <c:pt idx="4">
                  <c:v>0</c:v>
                </c:pt>
              </c:numCache>
            </c:numRef>
          </c:val>
          <c:extLst>
            <c:ext xmlns:c16="http://schemas.microsoft.com/office/drawing/2014/chart" uri="{C3380CC4-5D6E-409C-BE32-E72D297353CC}">
              <c16:uniqueId val="{00000000-AD89-42A7-BD31-BA7934296625}"/>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Kısmen Katılıyorum</c:v>
                </c:pt>
                <c:pt idx="3">
                  <c:v>Kararsızım</c:v>
                </c:pt>
                <c:pt idx="4">
                  <c:v>Katılmıyorum</c:v>
                </c:pt>
              </c:strCache>
            </c:strRef>
          </c:cat>
          <c:val>
            <c:numRef>
              <c:f>Sayfa1!$B$2:$B$6</c:f>
              <c:numCache>
                <c:formatCode>General</c:formatCode>
                <c:ptCount val="5"/>
                <c:pt idx="0">
                  <c:v>2</c:v>
                </c:pt>
                <c:pt idx="1">
                  <c:v>7</c:v>
                </c:pt>
                <c:pt idx="2">
                  <c:v>1</c:v>
                </c:pt>
                <c:pt idx="3">
                  <c:v>0</c:v>
                </c:pt>
                <c:pt idx="4">
                  <c:v>0</c:v>
                </c:pt>
              </c:numCache>
            </c:numRef>
          </c:val>
          <c:extLst>
            <c:ext xmlns:c16="http://schemas.microsoft.com/office/drawing/2014/chart" uri="{C3380CC4-5D6E-409C-BE32-E72D297353CC}">
              <c16:uniqueId val="{00000000-1312-4CD5-8687-FB365370909B}"/>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Kesinlikle Katılıyorum</c:v>
                </c:pt>
                <c:pt idx="1">
                  <c:v>Katılıyorum</c:v>
                </c:pt>
                <c:pt idx="2">
                  <c:v>Kısmen Katılıyorum</c:v>
                </c:pt>
                <c:pt idx="3">
                  <c:v>Kararsızım</c:v>
                </c:pt>
                <c:pt idx="4">
                  <c:v>Katılmıyorum</c:v>
                </c:pt>
              </c:strCache>
            </c:strRef>
          </c:cat>
          <c:val>
            <c:numRef>
              <c:f>Sayfa1!$B$2:$B$6</c:f>
              <c:numCache>
                <c:formatCode>General</c:formatCode>
                <c:ptCount val="5"/>
                <c:pt idx="0">
                  <c:v>2</c:v>
                </c:pt>
                <c:pt idx="1">
                  <c:v>6</c:v>
                </c:pt>
                <c:pt idx="2">
                  <c:v>2</c:v>
                </c:pt>
                <c:pt idx="3">
                  <c:v>0</c:v>
                </c:pt>
                <c:pt idx="4">
                  <c:v>0</c:v>
                </c:pt>
              </c:numCache>
            </c:numRef>
          </c:val>
          <c:extLst>
            <c:ext xmlns:c16="http://schemas.microsoft.com/office/drawing/2014/chart" uri="{C3380CC4-5D6E-409C-BE32-E72D297353CC}">
              <c16:uniqueId val="{00000000-3771-4C4B-A353-A3F24F967D59}"/>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Katılmıyorum</c:v>
                </c:pt>
              </c:strCache>
            </c:strRef>
          </c:cat>
          <c:val>
            <c:numRef>
              <c:f>Sayfa1!$B$2:$B$6</c:f>
              <c:numCache>
                <c:formatCode>General</c:formatCode>
                <c:ptCount val="5"/>
                <c:pt idx="0">
                  <c:v>29</c:v>
                </c:pt>
                <c:pt idx="1">
                  <c:v>54</c:v>
                </c:pt>
                <c:pt idx="2">
                  <c:v>3</c:v>
                </c:pt>
                <c:pt idx="3">
                  <c:v>0</c:v>
                </c:pt>
                <c:pt idx="4">
                  <c:v>0</c:v>
                </c:pt>
              </c:numCache>
            </c:numRef>
          </c:val>
          <c:extLst>
            <c:ext xmlns:c16="http://schemas.microsoft.com/office/drawing/2014/chart" uri="{C3380CC4-5D6E-409C-BE32-E72D297353CC}">
              <c16:uniqueId val="{00000000-BBB9-46FF-AC22-EB931A59A849}"/>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Sütun2</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Krarsızım</c:v>
                </c:pt>
                <c:pt idx="3">
                  <c:v>4. Kısmen  Katılıyorum</c:v>
                </c:pt>
                <c:pt idx="4">
                  <c:v>5. Katılmıyorum</c:v>
                </c:pt>
              </c:strCache>
            </c:strRef>
          </c:cat>
          <c:val>
            <c:numRef>
              <c:f>Sayfa1!$B$2:$B$6</c:f>
              <c:numCache>
                <c:formatCode>General</c:formatCode>
                <c:ptCount val="5"/>
                <c:pt idx="0">
                  <c:v>28</c:v>
                </c:pt>
                <c:pt idx="1">
                  <c:v>57</c:v>
                </c:pt>
                <c:pt idx="2">
                  <c:v>5</c:v>
                </c:pt>
                <c:pt idx="3">
                  <c:v>2</c:v>
                </c:pt>
                <c:pt idx="4">
                  <c:v>0</c:v>
                </c:pt>
              </c:numCache>
            </c:numRef>
          </c:val>
          <c:extLst>
            <c:ext xmlns:c16="http://schemas.microsoft.com/office/drawing/2014/chart" uri="{C3380CC4-5D6E-409C-BE32-E72D297353CC}">
              <c16:uniqueId val="{00000000-7A99-45B0-B289-57ACB1F509F3}"/>
            </c:ext>
          </c:extLst>
        </c:ser>
        <c:ser>
          <c:idx val="1"/>
          <c:order val="1"/>
          <c:tx>
            <c:strRef>
              <c:f>Sayfa1!$C$1</c:f>
              <c:strCache>
                <c:ptCount val="1"/>
                <c:pt idx="0">
                  <c:v>Sütun1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Krarsızım</c:v>
                </c:pt>
                <c:pt idx="3">
                  <c:v>4. Kısmen  Katılıyorum</c:v>
                </c:pt>
                <c:pt idx="4">
                  <c:v>5. Katılmıyorum</c:v>
                </c:pt>
              </c:strCache>
            </c:strRef>
          </c:cat>
          <c:val>
            <c:numRef>
              <c:f>Sayfa1!$C$2:$C$6</c:f>
              <c:numCache>
                <c:formatCode>General</c:formatCode>
                <c:ptCount val="5"/>
              </c:numCache>
            </c:numRef>
          </c:val>
          <c:extLst>
            <c:ext xmlns:c16="http://schemas.microsoft.com/office/drawing/2014/chart" uri="{C3380CC4-5D6E-409C-BE32-E72D297353CC}">
              <c16:uniqueId val="{00000001-7A99-45B0-B289-57ACB1F509F3}"/>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Kesinlikle Katılıyorum</c:v>
                </c:pt>
              </c:strCache>
            </c:strRef>
          </c:cat>
          <c:val>
            <c:numRef>
              <c:f>Sayfa1!$B$2:$B$6</c:f>
              <c:numCache>
                <c:formatCode>General</c:formatCode>
                <c:ptCount val="5"/>
                <c:pt idx="0">
                  <c:v>30</c:v>
                </c:pt>
                <c:pt idx="1">
                  <c:v>52</c:v>
                </c:pt>
                <c:pt idx="2">
                  <c:v>4</c:v>
                </c:pt>
                <c:pt idx="3">
                  <c:v>0</c:v>
                </c:pt>
                <c:pt idx="4">
                  <c:v>0</c:v>
                </c:pt>
              </c:numCache>
            </c:numRef>
          </c:val>
          <c:extLst>
            <c:ext xmlns:c16="http://schemas.microsoft.com/office/drawing/2014/chart" uri="{C3380CC4-5D6E-409C-BE32-E72D297353CC}">
              <c16:uniqueId val="{00000000-AF7F-45FC-A644-DAA33F200F01}"/>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Kesinlikle Katılıyorum</c:v>
                </c:pt>
              </c:strCache>
            </c:strRef>
          </c:cat>
          <c:val>
            <c:numRef>
              <c:f>Sayfa1!$B$2:$B$6</c:f>
              <c:numCache>
                <c:formatCode>General</c:formatCode>
                <c:ptCount val="5"/>
                <c:pt idx="0">
                  <c:v>26</c:v>
                </c:pt>
                <c:pt idx="1">
                  <c:v>50</c:v>
                </c:pt>
                <c:pt idx="2">
                  <c:v>10</c:v>
                </c:pt>
                <c:pt idx="3">
                  <c:v>0</c:v>
                </c:pt>
                <c:pt idx="4">
                  <c:v>0</c:v>
                </c:pt>
              </c:numCache>
            </c:numRef>
          </c:val>
          <c:extLst>
            <c:ext xmlns:c16="http://schemas.microsoft.com/office/drawing/2014/chart" uri="{C3380CC4-5D6E-409C-BE32-E72D297353CC}">
              <c16:uniqueId val="{00000000-EC3B-42BE-86D9-C729E2385678}"/>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Kesinlikle Katılıyorum</c:v>
                </c:pt>
              </c:strCache>
            </c:strRef>
          </c:cat>
          <c:val>
            <c:numRef>
              <c:f>Sayfa1!$B$2:$B$6</c:f>
              <c:numCache>
                <c:formatCode>General</c:formatCode>
                <c:ptCount val="5"/>
                <c:pt idx="0">
                  <c:v>24</c:v>
                </c:pt>
                <c:pt idx="1">
                  <c:v>50</c:v>
                </c:pt>
                <c:pt idx="2">
                  <c:v>12</c:v>
                </c:pt>
                <c:pt idx="3">
                  <c:v>0</c:v>
                </c:pt>
                <c:pt idx="4">
                  <c:v>0</c:v>
                </c:pt>
              </c:numCache>
            </c:numRef>
          </c:val>
          <c:extLst>
            <c:ext xmlns:c16="http://schemas.microsoft.com/office/drawing/2014/chart" uri="{C3380CC4-5D6E-409C-BE32-E72D297353CC}">
              <c16:uniqueId val="{00000000-3427-41C2-8B43-A95C5D561352}"/>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Kesinlikle Katılıyorum</c:v>
                </c:pt>
              </c:strCache>
            </c:strRef>
          </c:cat>
          <c:val>
            <c:numRef>
              <c:f>Sayfa1!$B$2:$B$6</c:f>
              <c:numCache>
                <c:formatCode>General</c:formatCode>
                <c:ptCount val="5"/>
                <c:pt idx="0">
                  <c:v>38</c:v>
                </c:pt>
                <c:pt idx="1">
                  <c:v>38</c:v>
                </c:pt>
                <c:pt idx="2">
                  <c:v>14</c:v>
                </c:pt>
                <c:pt idx="3">
                  <c:v>9</c:v>
                </c:pt>
                <c:pt idx="4">
                  <c:v>0</c:v>
                </c:pt>
              </c:numCache>
            </c:numRef>
          </c:val>
          <c:extLst>
            <c:ext xmlns:c16="http://schemas.microsoft.com/office/drawing/2014/chart" uri="{C3380CC4-5D6E-409C-BE32-E72D297353CC}">
              <c16:uniqueId val="{00000000-50A0-4969-985A-DC8155964777}"/>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1. Kesinlikle Katılıyorum</c:v>
                </c:pt>
                <c:pt idx="1">
                  <c:v>2. Katılıyorum</c:v>
                </c:pt>
                <c:pt idx="2">
                  <c:v>3. Kararsızım</c:v>
                </c:pt>
                <c:pt idx="3">
                  <c:v>4. Kısmen Katılıyorum</c:v>
                </c:pt>
                <c:pt idx="4">
                  <c:v>5. Kesinlikle Katılıyorum</c:v>
                </c:pt>
              </c:strCache>
            </c:strRef>
          </c:cat>
          <c:val>
            <c:numRef>
              <c:f>Sayfa1!$B$2:$B$6</c:f>
              <c:numCache>
                <c:formatCode>General</c:formatCode>
                <c:ptCount val="5"/>
                <c:pt idx="0">
                  <c:v>38</c:v>
                </c:pt>
                <c:pt idx="1">
                  <c:v>45</c:v>
                </c:pt>
                <c:pt idx="2">
                  <c:v>3</c:v>
                </c:pt>
                <c:pt idx="3">
                  <c:v>0</c:v>
                </c:pt>
                <c:pt idx="4">
                  <c:v>0</c:v>
                </c:pt>
              </c:numCache>
            </c:numRef>
          </c:val>
          <c:extLst>
            <c:ext xmlns:c16="http://schemas.microsoft.com/office/drawing/2014/chart" uri="{C3380CC4-5D6E-409C-BE32-E72D297353CC}">
              <c16:uniqueId val="{00000000-C66D-4020-A643-90F06EE43202}"/>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8642676-54D4-4D2A-9890-E9293388811B}" type="presOf" srcId="{E4BEFF6F-FFC7-417B-9255-F71095EEBEA8}" destId="{A1403B5E-13CE-4459-8B64-0B1573A1231F}" srcOrd="1" destOrd="0" presId="urn:microsoft.com/office/officeart/2005/8/layout/cycle8"/>
    <dgm:cxn modelId="{503BC239-ED12-4152-942D-593E1FB5B275}"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C2CBE02A-AB31-412D-932D-F92CF2B04378}" type="presOf" srcId="{9AF66792-BEEB-4FEB-B68B-FC30221BAEDC}" destId="{C5494AC2-E33F-4DD2-9D4B-315106DC9766}"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81A9FA6F-BF00-4AE6-8DCB-BBB88CC8A296}" type="presOf" srcId="{9D338396-06AA-489D-A885-57821F5608AF}" destId="{8960C805-F742-4752-A3B8-A7047D0574FA}" srcOrd="0" destOrd="0" presId="urn:microsoft.com/office/officeart/2005/8/layout/cycle8"/>
    <dgm:cxn modelId="{93669779-9221-4500-BD81-76353ECC9BE6}" type="presOf" srcId="{E8BE0BFE-2A93-4BC8-B8DE-3F71AC38D567}" destId="{E9FBB2A5-3CF1-4CA9-AA14-6E5ECC6DD6B0}" srcOrd="1" destOrd="0" presId="urn:microsoft.com/office/officeart/2005/8/layout/cycle8"/>
    <dgm:cxn modelId="{225596A8-B116-43C2-8B95-2A782F27D5E5}" type="presOf" srcId="{D87EEC32-D642-4C15-8C65-E323814D2A3A}" destId="{0670A7F0-9DCA-427C-8C0A-B4C908BAC054}"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B7681AD-8D4C-4AEA-B18A-3C93D2B72EA5}" type="presOf" srcId="{E8BE0BFE-2A93-4BC8-B8DE-3F71AC38D567}" destId="{267B72DD-396A-4206-8F4C-85D79C74CCAD}" srcOrd="0" destOrd="0" presId="urn:microsoft.com/office/officeart/2005/8/layout/cycle8"/>
    <dgm:cxn modelId="{C506BC29-A4E0-4B64-AF9D-6E05F4CC02DC}" type="presOf" srcId="{D87EEC32-D642-4C15-8C65-E323814D2A3A}" destId="{100A08BA-E811-4584-A13C-228AF0A8A454}"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A8C1062E-3248-4D28-B2EB-57325ED4243B}" type="presOf" srcId="{9D338396-06AA-489D-A885-57821F5608AF}" destId="{74328851-9D17-4B33-B14E-5ED6C473319D}" srcOrd="1" destOrd="0" presId="urn:microsoft.com/office/officeart/2005/8/layout/cycle8"/>
    <dgm:cxn modelId="{7DD77340-6A85-4C86-88A4-EF493168D91B}" type="presOf" srcId="{F83FC750-7CDE-46AB-A0BA-DBC4B9D44BE3}" destId="{A8D1F0D5-26EB-48DA-960D-825E6FE928B2}" srcOrd="0" destOrd="0" presId="urn:microsoft.com/office/officeart/2005/8/layout/cycle8"/>
    <dgm:cxn modelId="{7A4F971A-4898-4423-A565-D99C8A68EE12}" type="presOf" srcId="{F83FC750-7CDE-46AB-A0BA-DBC4B9D44BE3}" destId="{7C1AB41B-5598-4485-A44D-C347A61B4CBC}" srcOrd="1" destOrd="0" presId="urn:microsoft.com/office/officeart/2005/8/layout/cycle8"/>
    <dgm:cxn modelId="{32EB43FD-CE32-48F5-AD96-43C04888DA11}" type="presOf" srcId="{9AF66792-BEEB-4FEB-B68B-FC30221BAEDC}" destId="{A1BFAE48-9AEF-4CE2-881C-145A2B40B699}" srcOrd="1" destOrd="0" presId="urn:microsoft.com/office/officeart/2005/8/layout/cycle8"/>
    <dgm:cxn modelId="{E433398F-ABC0-4691-9EDF-E2FEF504F8FF}" type="presOf" srcId="{E4BEFF6F-FFC7-417B-9255-F71095EEBEA8}" destId="{373A7CE9-2D8B-48FF-A7E7-FD1818748C0E}" srcOrd="0" destOrd="0" presId="urn:microsoft.com/office/officeart/2005/8/layout/cycle8"/>
    <dgm:cxn modelId="{3EAD2F68-EBAF-4A3B-83D2-C8F4D9A6B08C}" type="presParOf" srcId="{BA526683-F383-411A-BD21-A957D08B123F}" destId="{267B72DD-396A-4206-8F4C-85D79C74CCAD}" srcOrd="0" destOrd="0" presId="urn:microsoft.com/office/officeart/2005/8/layout/cycle8"/>
    <dgm:cxn modelId="{93C16DE7-6D7E-4C1A-8FB6-1CD88C079B1E}" type="presParOf" srcId="{BA526683-F383-411A-BD21-A957D08B123F}" destId="{76741CD6-A839-4282-8258-5C7E678D3A5F}" srcOrd="1" destOrd="0" presId="urn:microsoft.com/office/officeart/2005/8/layout/cycle8"/>
    <dgm:cxn modelId="{029BFA2D-5408-4100-8580-75B4903D5265}" type="presParOf" srcId="{BA526683-F383-411A-BD21-A957D08B123F}" destId="{0161085C-00D5-4CA7-B7B4-7072D5C40C1D}" srcOrd="2" destOrd="0" presId="urn:microsoft.com/office/officeart/2005/8/layout/cycle8"/>
    <dgm:cxn modelId="{1C2672B5-D5DF-4D44-A031-933787E10A06}" type="presParOf" srcId="{BA526683-F383-411A-BD21-A957D08B123F}" destId="{E9FBB2A5-3CF1-4CA9-AA14-6E5ECC6DD6B0}" srcOrd="3" destOrd="0" presId="urn:microsoft.com/office/officeart/2005/8/layout/cycle8"/>
    <dgm:cxn modelId="{8B6FF573-0C24-4B67-B52C-494A6717F740}" type="presParOf" srcId="{BA526683-F383-411A-BD21-A957D08B123F}" destId="{8960C805-F742-4752-A3B8-A7047D0574FA}" srcOrd="4" destOrd="0" presId="urn:microsoft.com/office/officeart/2005/8/layout/cycle8"/>
    <dgm:cxn modelId="{D7C5CDB5-836B-455D-841A-98A624F5234D}" type="presParOf" srcId="{BA526683-F383-411A-BD21-A957D08B123F}" destId="{F9BAE066-5F77-4D2A-8EBB-3E2B5ED5B8F6}" srcOrd="5" destOrd="0" presId="urn:microsoft.com/office/officeart/2005/8/layout/cycle8"/>
    <dgm:cxn modelId="{6863A8C6-3765-4D46-BF0D-A11E227F5320}" type="presParOf" srcId="{BA526683-F383-411A-BD21-A957D08B123F}" destId="{724342BE-275A-4C17-8746-BB3F74C86E9A}" srcOrd="6" destOrd="0" presId="urn:microsoft.com/office/officeart/2005/8/layout/cycle8"/>
    <dgm:cxn modelId="{26F4250D-9B27-4A71-AF5D-E793A650F38F}" type="presParOf" srcId="{BA526683-F383-411A-BD21-A957D08B123F}" destId="{74328851-9D17-4B33-B14E-5ED6C473319D}" srcOrd="7" destOrd="0" presId="urn:microsoft.com/office/officeart/2005/8/layout/cycle8"/>
    <dgm:cxn modelId="{E1DF81F3-486C-49A0-A993-D5BF95AEE304}" type="presParOf" srcId="{BA526683-F383-411A-BD21-A957D08B123F}" destId="{100A08BA-E811-4584-A13C-228AF0A8A454}" srcOrd="8" destOrd="0" presId="urn:microsoft.com/office/officeart/2005/8/layout/cycle8"/>
    <dgm:cxn modelId="{14CD590C-FBA8-42E0-A654-98835FDC845A}" type="presParOf" srcId="{BA526683-F383-411A-BD21-A957D08B123F}" destId="{10C6BB2E-F0EC-4195-A687-1B651A3EFA76}" srcOrd="9" destOrd="0" presId="urn:microsoft.com/office/officeart/2005/8/layout/cycle8"/>
    <dgm:cxn modelId="{F854171F-44EC-4FB8-B207-E053FA899B7A}" type="presParOf" srcId="{BA526683-F383-411A-BD21-A957D08B123F}" destId="{8F326C79-01EA-49A9-93CF-B76D99523F6F}" srcOrd="10" destOrd="0" presId="urn:microsoft.com/office/officeart/2005/8/layout/cycle8"/>
    <dgm:cxn modelId="{924F351C-4D53-4C91-B5F4-B5128EB5C48C}" type="presParOf" srcId="{BA526683-F383-411A-BD21-A957D08B123F}" destId="{0670A7F0-9DCA-427C-8C0A-B4C908BAC054}" srcOrd="11" destOrd="0" presId="urn:microsoft.com/office/officeart/2005/8/layout/cycle8"/>
    <dgm:cxn modelId="{ADE5ACFA-37D5-490C-AD7E-A167C837D85A}" type="presParOf" srcId="{BA526683-F383-411A-BD21-A957D08B123F}" destId="{C5494AC2-E33F-4DD2-9D4B-315106DC9766}" srcOrd="12" destOrd="0" presId="urn:microsoft.com/office/officeart/2005/8/layout/cycle8"/>
    <dgm:cxn modelId="{F51B576B-FCBA-4703-884E-94E0695E614E}" type="presParOf" srcId="{BA526683-F383-411A-BD21-A957D08B123F}" destId="{DCE20721-BDA9-4878-B677-ECD404A96052}" srcOrd="13" destOrd="0" presId="urn:microsoft.com/office/officeart/2005/8/layout/cycle8"/>
    <dgm:cxn modelId="{63A09F9B-E5CD-4FA4-986C-48A350D4BCBA}" type="presParOf" srcId="{BA526683-F383-411A-BD21-A957D08B123F}" destId="{05E765BB-BC5C-4A33-B523-B9E8DE4B5339}" srcOrd="14" destOrd="0" presId="urn:microsoft.com/office/officeart/2005/8/layout/cycle8"/>
    <dgm:cxn modelId="{654C79FE-1A67-4AFD-9B8A-F90D13266EEF}" type="presParOf" srcId="{BA526683-F383-411A-BD21-A957D08B123F}" destId="{A1BFAE48-9AEF-4CE2-881C-145A2B40B699}" srcOrd="15" destOrd="0" presId="urn:microsoft.com/office/officeart/2005/8/layout/cycle8"/>
    <dgm:cxn modelId="{DD586DC8-BFAE-48B3-812D-F880FF4639BC}" type="presParOf" srcId="{BA526683-F383-411A-BD21-A957D08B123F}" destId="{373A7CE9-2D8B-48FF-A7E7-FD1818748C0E}" srcOrd="16" destOrd="0" presId="urn:microsoft.com/office/officeart/2005/8/layout/cycle8"/>
    <dgm:cxn modelId="{E3F2B122-15E5-4C46-83DA-440F478C1A9C}" type="presParOf" srcId="{BA526683-F383-411A-BD21-A957D08B123F}" destId="{3F64E8A9-68A0-49A0-9836-9DC0636C5308}" srcOrd="17" destOrd="0" presId="urn:microsoft.com/office/officeart/2005/8/layout/cycle8"/>
    <dgm:cxn modelId="{5D028B36-823F-48CB-845B-D885FEE864C4}" type="presParOf" srcId="{BA526683-F383-411A-BD21-A957D08B123F}" destId="{219E29F9-B39D-4D14-B51F-12F5FC91D16A}" srcOrd="18" destOrd="0" presId="urn:microsoft.com/office/officeart/2005/8/layout/cycle8"/>
    <dgm:cxn modelId="{5E2D343E-E79F-4A1D-AF26-BC03D43473A9}" type="presParOf" srcId="{BA526683-F383-411A-BD21-A957D08B123F}" destId="{A1403B5E-13CE-4459-8B64-0B1573A1231F}" srcOrd="19" destOrd="0" presId="urn:microsoft.com/office/officeart/2005/8/layout/cycle8"/>
    <dgm:cxn modelId="{8516BDAD-5E15-4C67-A270-DF23F0B15C8B}" type="presParOf" srcId="{BA526683-F383-411A-BD21-A957D08B123F}" destId="{A8D1F0D5-26EB-48DA-960D-825E6FE928B2}" srcOrd="20" destOrd="0" presId="urn:microsoft.com/office/officeart/2005/8/layout/cycle8"/>
    <dgm:cxn modelId="{0128B689-0DD7-4D67-A0E9-8FD023D2722B}" type="presParOf" srcId="{BA526683-F383-411A-BD21-A957D08B123F}" destId="{00CD3B3C-3082-4805-826B-376EF526FEE2}" srcOrd="21" destOrd="0" presId="urn:microsoft.com/office/officeart/2005/8/layout/cycle8"/>
    <dgm:cxn modelId="{3C5BD485-F084-4428-8820-ECDABB9CBF88}" type="presParOf" srcId="{BA526683-F383-411A-BD21-A957D08B123F}" destId="{2FD8AE9A-C7EC-49F2-9050-CD7F86110061}" srcOrd="22" destOrd="0" presId="urn:microsoft.com/office/officeart/2005/8/layout/cycle8"/>
    <dgm:cxn modelId="{63B0140B-3B3F-4EBA-A0EC-626954342DE9}" type="presParOf" srcId="{BA526683-F383-411A-BD21-A957D08B123F}" destId="{7C1AB41B-5598-4485-A44D-C347A61B4CBC}" srcOrd="23" destOrd="0" presId="urn:microsoft.com/office/officeart/2005/8/layout/cycle8"/>
    <dgm:cxn modelId="{CAA84D06-5C76-41C1-9E0C-4E9E3FD9E40A}" type="presParOf" srcId="{BA526683-F383-411A-BD21-A957D08B123F}" destId="{601CF880-1EA8-49BA-A98C-3E771E83102C}" srcOrd="24" destOrd="0" presId="urn:microsoft.com/office/officeart/2005/8/layout/cycle8"/>
    <dgm:cxn modelId="{8E8B3A37-EE2C-4E88-912B-3B6A4F3F8B55}" type="presParOf" srcId="{BA526683-F383-411A-BD21-A957D08B123F}" destId="{ECF12B94-746D-4140-9C29-523F028781F4}" srcOrd="25" destOrd="0" presId="urn:microsoft.com/office/officeart/2005/8/layout/cycle8"/>
    <dgm:cxn modelId="{AC7CAD89-3574-4318-BE7C-D0A5D5592D5C}" type="presParOf" srcId="{BA526683-F383-411A-BD21-A957D08B123F}" destId="{AA1D771B-54D6-4293-AFCF-8FD4851F902B}" srcOrd="26" destOrd="0" presId="urn:microsoft.com/office/officeart/2005/8/layout/cycle8"/>
    <dgm:cxn modelId="{E2AB7958-7316-41DB-90CD-F7F031F32CDF}" type="presParOf" srcId="{BA526683-F383-411A-BD21-A957D08B123F}" destId="{A12A4E20-5E81-4B37-8861-95D5A02D88F6}" srcOrd="27" destOrd="0" presId="urn:microsoft.com/office/officeart/2005/8/layout/cycle8"/>
    <dgm:cxn modelId="{26D35241-F503-4BE4-B4B1-B2FAED862522}" type="presParOf" srcId="{BA526683-F383-411A-BD21-A957D08B123F}" destId="{B88E6692-EF45-4A23-AE28-DC438D3CCFE6}" srcOrd="28" destOrd="0" presId="urn:microsoft.com/office/officeart/2005/8/layout/cycle8"/>
    <dgm:cxn modelId="{8322CA41-6739-44C0-AD9B-8ECDAE8161B6}"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3771" y="142810"/>
          <a:ext cx="2154402" cy="2154402"/>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2267" y="418010"/>
        <a:ext cx="564248" cy="436010"/>
      </dsp:txXfrm>
    </dsp:sp>
    <dsp:sp modelId="{8960C805-F742-4752-A3B8-A7047D0574FA}">
      <dsp:nvSpPr>
        <dsp:cNvPr id="0" name=""/>
        <dsp:cNvSpPr/>
      </dsp:nvSpPr>
      <dsp:spPr>
        <a:xfrm>
          <a:off x="939419" y="187181"/>
          <a:ext cx="2154402" cy="2154402"/>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335" y="1059201"/>
        <a:ext cx="589895" cy="423186"/>
      </dsp:txXfrm>
    </dsp:sp>
    <dsp:sp modelId="{100A08BA-E811-4584-A13C-228AF0A8A454}">
      <dsp:nvSpPr>
        <dsp:cNvPr id="0" name=""/>
        <dsp:cNvSpPr/>
      </dsp:nvSpPr>
      <dsp:spPr>
        <a:xfrm>
          <a:off x="913771" y="231551"/>
          <a:ext cx="2154402" cy="2154402"/>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2267" y="1687568"/>
        <a:ext cx="564248" cy="436010"/>
      </dsp:txXfrm>
    </dsp:sp>
    <dsp:sp modelId="{C5494AC2-E33F-4DD2-9D4B-315106DC9766}">
      <dsp:nvSpPr>
        <dsp:cNvPr id="0" name=""/>
        <dsp:cNvSpPr/>
      </dsp:nvSpPr>
      <dsp:spPr>
        <a:xfrm>
          <a:off x="862476" y="231551"/>
          <a:ext cx="2154402" cy="2154402"/>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4133" y="1687568"/>
        <a:ext cx="564248" cy="436010"/>
      </dsp:txXfrm>
    </dsp:sp>
    <dsp:sp modelId="{373A7CE9-2D8B-48FF-A7E7-FD1818748C0E}">
      <dsp:nvSpPr>
        <dsp:cNvPr id="0" name=""/>
        <dsp:cNvSpPr/>
      </dsp:nvSpPr>
      <dsp:spPr>
        <a:xfrm>
          <a:off x="836828" y="187181"/>
          <a:ext cx="2154402" cy="2154402"/>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9419" y="1059201"/>
        <a:ext cx="589895" cy="423186"/>
      </dsp:txXfrm>
    </dsp:sp>
    <dsp:sp modelId="{A8D1F0D5-26EB-48DA-960D-825E6FE928B2}">
      <dsp:nvSpPr>
        <dsp:cNvPr id="0" name=""/>
        <dsp:cNvSpPr/>
      </dsp:nvSpPr>
      <dsp:spPr>
        <a:xfrm>
          <a:off x="862476" y="142810"/>
          <a:ext cx="2154402" cy="2154402"/>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4133" y="418010"/>
        <a:ext cx="564248" cy="436010"/>
      </dsp:txXfrm>
    </dsp:sp>
    <dsp:sp modelId="{601CF880-1EA8-49BA-A98C-3E771E83102C}">
      <dsp:nvSpPr>
        <dsp:cNvPr id="0" name=""/>
        <dsp:cNvSpPr/>
      </dsp:nvSpPr>
      <dsp:spPr>
        <a:xfrm>
          <a:off x="780324" y="9442"/>
          <a:ext cx="2421138" cy="242113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5972" y="53813"/>
          <a:ext cx="2421138" cy="242113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80324" y="98183"/>
          <a:ext cx="2421138" cy="242113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9186" y="98183"/>
          <a:ext cx="2421138" cy="242113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3539" y="53813"/>
          <a:ext cx="2421138" cy="242113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9186" y="9442"/>
          <a:ext cx="2421138" cy="242113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92AA1-BAFD-4C53-88CB-150F78F9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5617</Words>
  <Characters>32022</Characters>
  <Application>Microsoft Office Word</Application>
  <DocSecurity>0</DocSecurity>
  <Lines>266</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37564</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2</cp:revision>
  <cp:lastPrinted>2024-04-16T06:35:00Z</cp:lastPrinted>
  <dcterms:created xsi:type="dcterms:W3CDTF">2024-12-09T07:12:00Z</dcterms:created>
  <dcterms:modified xsi:type="dcterms:W3CDTF">2024-12-09T07:12:00Z</dcterms:modified>
</cp:coreProperties>
</file>